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0FF8" w:rsidRPr="00C77C3F" w:rsidRDefault="00CE3429" w:rsidP="0011264C">
      <w:pPr>
        <w:pStyle w:val="Nagwek9"/>
        <w:spacing w:line="276" w:lineRule="auto"/>
        <w:ind w:left="0" w:right="1134" w:firstLine="1038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UMOWA</w:t>
      </w:r>
      <w:r w:rsidR="00600FF8" w:rsidRPr="00C77C3F">
        <w:rPr>
          <w:rFonts w:ascii="Tahoma" w:hAnsi="Tahoma" w:cs="Tahoma"/>
          <w:sz w:val="20"/>
        </w:rPr>
        <w:t xml:space="preserve"> NA REALIZACJĘ</w:t>
      </w:r>
      <w:r w:rsidR="00EC58B6">
        <w:rPr>
          <w:rFonts w:ascii="Tahoma" w:hAnsi="Tahoma" w:cs="Tahoma"/>
          <w:sz w:val="20"/>
        </w:rPr>
        <w:t xml:space="preserve">  </w:t>
      </w:r>
      <w:r w:rsidR="00693C63">
        <w:rPr>
          <w:rFonts w:ascii="Tahoma" w:hAnsi="Tahoma" w:cs="Tahoma"/>
          <w:sz w:val="20"/>
        </w:rPr>
        <w:t>ZADANIA</w:t>
      </w:r>
      <w:r w:rsidR="00EC58B6">
        <w:rPr>
          <w:rFonts w:ascii="Tahoma" w:hAnsi="Tahoma" w:cs="Tahoma"/>
          <w:sz w:val="20"/>
        </w:rPr>
        <w:t xml:space="preserve">                  Załącznik nr 6 do </w:t>
      </w:r>
      <w:proofErr w:type="spellStart"/>
      <w:r w:rsidR="00EC58B6">
        <w:rPr>
          <w:rFonts w:ascii="Tahoma" w:hAnsi="Tahoma" w:cs="Tahoma"/>
          <w:sz w:val="20"/>
        </w:rPr>
        <w:t>siwz</w:t>
      </w:r>
      <w:proofErr w:type="spellEnd"/>
    </w:p>
    <w:p w:rsidR="00600FF8" w:rsidRPr="00C77C3F" w:rsidRDefault="00600FF8" w:rsidP="0011264C">
      <w:pPr>
        <w:pStyle w:val="Tekstpodstawowy31"/>
        <w:spacing w:line="276" w:lineRule="auto"/>
        <w:rPr>
          <w:rFonts w:ascii="Tahoma" w:hAnsi="Tahoma" w:cs="Tahoma"/>
          <w:sz w:val="20"/>
        </w:rPr>
      </w:pPr>
    </w:p>
    <w:p w:rsidR="00704765" w:rsidRPr="00C77C3F" w:rsidRDefault="00704765" w:rsidP="0011264C">
      <w:pPr>
        <w:autoSpaceDE w:val="0"/>
        <w:autoSpaceDN w:val="0"/>
        <w:adjustRightInd w:val="0"/>
        <w:spacing w:line="276" w:lineRule="auto"/>
        <w:jc w:val="center"/>
        <w:rPr>
          <w:rFonts w:ascii="Tahoma" w:hAnsi="Tahoma" w:cs="Tahoma"/>
          <w:sz w:val="20"/>
          <w:szCs w:val="20"/>
        </w:rPr>
      </w:pPr>
    </w:p>
    <w:p w:rsidR="00600FF8" w:rsidRPr="00C77C3F" w:rsidRDefault="00600FF8" w:rsidP="0011264C">
      <w:pPr>
        <w:numPr>
          <w:ilvl w:val="12"/>
          <w:numId w:val="0"/>
        </w:numPr>
        <w:spacing w:line="276" w:lineRule="auto"/>
        <w:jc w:val="center"/>
        <w:rPr>
          <w:rFonts w:ascii="Tahoma" w:hAnsi="Tahoma" w:cs="Tahoma"/>
          <w:b/>
          <w:sz w:val="20"/>
          <w:szCs w:val="20"/>
        </w:rPr>
      </w:pPr>
      <w:r w:rsidRPr="00C77C3F">
        <w:rPr>
          <w:rFonts w:ascii="Tahoma" w:hAnsi="Tahoma" w:cs="Tahoma"/>
          <w:b/>
          <w:sz w:val="20"/>
          <w:szCs w:val="20"/>
        </w:rPr>
        <w:t>UMOWA NR.......</w:t>
      </w:r>
      <w:r w:rsidR="00704765">
        <w:rPr>
          <w:rFonts w:ascii="Tahoma" w:hAnsi="Tahoma" w:cs="Tahoma"/>
          <w:b/>
          <w:sz w:val="20"/>
          <w:szCs w:val="20"/>
        </w:rPr>
        <w:t>.................</w:t>
      </w:r>
      <w:r w:rsidRPr="00C77C3F">
        <w:rPr>
          <w:rFonts w:ascii="Tahoma" w:hAnsi="Tahoma" w:cs="Tahoma"/>
          <w:b/>
          <w:sz w:val="20"/>
          <w:szCs w:val="20"/>
        </w:rPr>
        <w:t>.. /..............</w:t>
      </w:r>
    </w:p>
    <w:p w:rsidR="00600FF8" w:rsidRPr="00C77C3F" w:rsidRDefault="00600FF8" w:rsidP="0011264C">
      <w:pPr>
        <w:numPr>
          <w:ilvl w:val="12"/>
          <w:numId w:val="0"/>
        </w:numPr>
        <w:spacing w:line="276" w:lineRule="auto"/>
        <w:jc w:val="center"/>
        <w:rPr>
          <w:rFonts w:ascii="Tahoma" w:hAnsi="Tahoma" w:cs="Tahoma"/>
          <w:b/>
          <w:sz w:val="20"/>
          <w:szCs w:val="20"/>
        </w:rPr>
      </w:pPr>
    </w:p>
    <w:p w:rsidR="00600FF8" w:rsidRPr="00C77C3F" w:rsidRDefault="00600FF8" w:rsidP="0011264C">
      <w:pPr>
        <w:numPr>
          <w:ilvl w:val="12"/>
          <w:numId w:val="0"/>
        </w:numPr>
        <w:spacing w:line="276" w:lineRule="auto"/>
        <w:jc w:val="center"/>
        <w:rPr>
          <w:rFonts w:ascii="Tahoma" w:hAnsi="Tahoma" w:cs="Tahoma"/>
          <w:b/>
          <w:sz w:val="20"/>
          <w:szCs w:val="20"/>
        </w:rPr>
      </w:pPr>
    </w:p>
    <w:p w:rsidR="00600FF8" w:rsidRPr="00C77C3F" w:rsidRDefault="00600FF8" w:rsidP="0011264C">
      <w:pPr>
        <w:numPr>
          <w:ilvl w:val="12"/>
          <w:numId w:val="0"/>
        </w:numPr>
        <w:spacing w:line="276" w:lineRule="auto"/>
        <w:rPr>
          <w:rFonts w:ascii="Tahoma" w:hAnsi="Tahoma" w:cs="Tahoma"/>
          <w:sz w:val="20"/>
          <w:szCs w:val="20"/>
        </w:rPr>
      </w:pPr>
    </w:p>
    <w:p w:rsidR="00BB5EED" w:rsidRPr="00C77C3F" w:rsidRDefault="00600FF8" w:rsidP="0011264C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zawarta dni</w:t>
      </w:r>
      <w:r w:rsidR="002317BE">
        <w:rPr>
          <w:rFonts w:ascii="Tahoma" w:hAnsi="Tahoma" w:cs="Tahoma"/>
          <w:sz w:val="20"/>
          <w:szCs w:val="20"/>
        </w:rPr>
        <w:t>a</w:t>
      </w:r>
      <w:r w:rsidR="004B5CC6">
        <w:rPr>
          <w:rFonts w:ascii="Tahoma" w:hAnsi="Tahoma" w:cs="Tahoma"/>
          <w:sz w:val="20"/>
          <w:szCs w:val="20"/>
        </w:rPr>
        <w:t>………………………</w:t>
      </w:r>
      <w:r w:rsidRPr="00C77C3F">
        <w:rPr>
          <w:rFonts w:ascii="Tahoma" w:hAnsi="Tahoma" w:cs="Tahoma"/>
          <w:sz w:val="20"/>
          <w:szCs w:val="20"/>
        </w:rPr>
        <w:t xml:space="preserve">. w Kostrzynie nad Odra , </w:t>
      </w:r>
      <w:r w:rsidR="00BB5EED" w:rsidRPr="00C77C3F">
        <w:rPr>
          <w:rFonts w:ascii="Tahoma" w:hAnsi="Tahoma" w:cs="Tahoma"/>
          <w:sz w:val="20"/>
          <w:szCs w:val="20"/>
        </w:rPr>
        <w:t>po</w:t>
      </w:r>
      <w:r w:rsidRPr="00C77C3F">
        <w:rPr>
          <w:rFonts w:ascii="Tahoma" w:hAnsi="Tahoma" w:cs="Tahoma"/>
          <w:sz w:val="20"/>
          <w:szCs w:val="20"/>
        </w:rPr>
        <w:t xml:space="preserve">między </w:t>
      </w:r>
    </w:p>
    <w:p w:rsidR="00BB5EED" w:rsidRPr="00C77C3F" w:rsidRDefault="00BB5EED" w:rsidP="0011264C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600FF8" w:rsidRPr="00704765" w:rsidRDefault="00600FF8" w:rsidP="0011264C">
      <w:pPr>
        <w:spacing w:line="276" w:lineRule="auto"/>
        <w:jc w:val="both"/>
        <w:rPr>
          <w:rFonts w:ascii="Tahoma" w:hAnsi="Tahoma" w:cs="Tahoma"/>
          <w:sz w:val="22"/>
          <w:szCs w:val="20"/>
        </w:rPr>
      </w:pPr>
      <w:r w:rsidRPr="00704765">
        <w:rPr>
          <w:rFonts w:ascii="Tahoma" w:hAnsi="Tahoma" w:cs="Tahoma"/>
          <w:b/>
          <w:sz w:val="22"/>
          <w:szCs w:val="20"/>
        </w:rPr>
        <w:t>Kostrzyńsko-Słubicką Specjalną Strefa Ekonomiczną S.A.</w:t>
      </w:r>
      <w:r w:rsidRPr="00704765">
        <w:rPr>
          <w:rFonts w:ascii="Tahoma" w:hAnsi="Tahoma" w:cs="Tahoma"/>
          <w:sz w:val="22"/>
          <w:szCs w:val="20"/>
        </w:rPr>
        <w:t xml:space="preserve"> </w:t>
      </w:r>
      <w:r w:rsidR="004D4A2F" w:rsidRPr="00704765">
        <w:rPr>
          <w:rFonts w:ascii="Tahoma" w:hAnsi="Tahoma" w:cs="Tahoma"/>
          <w:sz w:val="22"/>
          <w:szCs w:val="20"/>
        </w:rPr>
        <w:t xml:space="preserve">z siedzibą </w:t>
      </w:r>
      <w:r w:rsidRPr="00704765">
        <w:rPr>
          <w:rFonts w:ascii="Tahoma" w:hAnsi="Tahoma" w:cs="Tahoma"/>
          <w:sz w:val="22"/>
          <w:szCs w:val="20"/>
        </w:rPr>
        <w:t xml:space="preserve">w Kostrzynie </w:t>
      </w:r>
      <w:r w:rsidR="004D4A2F" w:rsidRPr="00704765">
        <w:rPr>
          <w:rFonts w:ascii="Tahoma" w:hAnsi="Tahoma" w:cs="Tahoma"/>
          <w:sz w:val="22"/>
          <w:szCs w:val="20"/>
        </w:rPr>
        <w:t xml:space="preserve">nad Odrą, </w:t>
      </w:r>
      <w:r w:rsidRPr="00704765">
        <w:rPr>
          <w:rFonts w:ascii="Tahoma" w:hAnsi="Tahoma" w:cs="Tahoma"/>
          <w:sz w:val="22"/>
          <w:szCs w:val="20"/>
        </w:rPr>
        <w:t xml:space="preserve">ul. Orła Białego 22, 66-470 Kostrzyn n/O, </w:t>
      </w:r>
      <w:r w:rsidR="00BB5EED" w:rsidRPr="00704765">
        <w:rPr>
          <w:rFonts w:ascii="Tahoma" w:hAnsi="Tahoma" w:cs="Tahoma"/>
          <w:sz w:val="22"/>
          <w:szCs w:val="20"/>
        </w:rPr>
        <w:t xml:space="preserve">wpisaną do rejestru przedsiębiorców Krajowego Rejestru Sądowego w Zielonej Górze VIII Wydział Gospodarczy pod numerem KRS 0000066104, </w:t>
      </w:r>
      <w:r w:rsidRPr="00704765">
        <w:rPr>
          <w:rFonts w:ascii="Tahoma" w:hAnsi="Tahoma" w:cs="Tahoma"/>
          <w:sz w:val="22"/>
          <w:szCs w:val="20"/>
        </w:rPr>
        <w:t>NIP 598-13-16-916, Kapitał akcyjny (zakładowy) 27.184.300 PLN</w:t>
      </w:r>
    </w:p>
    <w:p w:rsidR="00600FF8" w:rsidRPr="00704765" w:rsidRDefault="00600FF8" w:rsidP="0011264C">
      <w:pPr>
        <w:spacing w:line="276" w:lineRule="auto"/>
        <w:jc w:val="both"/>
        <w:rPr>
          <w:rFonts w:ascii="Tahoma" w:hAnsi="Tahoma" w:cs="Tahoma"/>
          <w:sz w:val="22"/>
          <w:szCs w:val="20"/>
        </w:rPr>
      </w:pPr>
      <w:r w:rsidRPr="00704765">
        <w:rPr>
          <w:rFonts w:ascii="Tahoma" w:hAnsi="Tahoma" w:cs="Tahoma"/>
          <w:sz w:val="22"/>
          <w:szCs w:val="20"/>
        </w:rPr>
        <w:t>Zwanym dalej „Zamawiającym” reprezentowanym przez :</w:t>
      </w:r>
    </w:p>
    <w:p w:rsidR="00600FF8" w:rsidRPr="00704765" w:rsidRDefault="00600FF8" w:rsidP="0011264C">
      <w:pPr>
        <w:numPr>
          <w:ilvl w:val="0"/>
          <w:numId w:val="12"/>
        </w:numPr>
        <w:spacing w:line="276" w:lineRule="auto"/>
        <w:rPr>
          <w:rFonts w:ascii="Tahoma" w:hAnsi="Tahoma" w:cs="Tahoma"/>
          <w:b/>
          <w:sz w:val="22"/>
          <w:szCs w:val="20"/>
        </w:rPr>
      </w:pPr>
      <w:r w:rsidRPr="00704765">
        <w:rPr>
          <w:rFonts w:ascii="Tahoma" w:hAnsi="Tahoma" w:cs="Tahoma"/>
          <w:b/>
          <w:sz w:val="22"/>
          <w:szCs w:val="20"/>
        </w:rPr>
        <w:t xml:space="preserve">Krzysztof </w:t>
      </w:r>
      <w:proofErr w:type="spellStart"/>
      <w:r w:rsidRPr="00704765">
        <w:rPr>
          <w:rFonts w:ascii="Tahoma" w:hAnsi="Tahoma" w:cs="Tahoma"/>
          <w:b/>
          <w:sz w:val="22"/>
          <w:szCs w:val="20"/>
        </w:rPr>
        <w:t>Kielec</w:t>
      </w:r>
      <w:proofErr w:type="spellEnd"/>
      <w:r w:rsidRPr="00704765">
        <w:rPr>
          <w:rFonts w:ascii="Tahoma" w:hAnsi="Tahoma" w:cs="Tahoma"/>
          <w:b/>
          <w:sz w:val="22"/>
          <w:szCs w:val="20"/>
        </w:rPr>
        <w:t xml:space="preserve"> – Prezes Zarządu</w:t>
      </w:r>
    </w:p>
    <w:p w:rsidR="00600FF8" w:rsidRPr="00704765" w:rsidRDefault="00600FF8" w:rsidP="0011264C">
      <w:pPr>
        <w:numPr>
          <w:ilvl w:val="0"/>
          <w:numId w:val="12"/>
        </w:numPr>
        <w:spacing w:line="276" w:lineRule="auto"/>
        <w:rPr>
          <w:rFonts w:ascii="Tahoma" w:hAnsi="Tahoma" w:cs="Tahoma"/>
          <w:b/>
          <w:sz w:val="22"/>
          <w:szCs w:val="20"/>
        </w:rPr>
      </w:pPr>
      <w:r w:rsidRPr="00704765">
        <w:rPr>
          <w:rFonts w:ascii="Tahoma" w:hAnsi="Tahoma" w:cs="Tahoma"/>
          <w:b/>
          <w:sz w:val="22"/>
          <w:szCs w:val="20"/>
        </w:rPr>
        <w:t>Stanisław Iwan – Wiceprezes Zarządu</w:t>
      </w:r>
    </w:p>
    <w:p w:rsidR="00600FF8" w:rsidRPr="00704765" w:rsidRDefault="00600FF8" w:rsidP="0011264C">
      <w:pPr>
        <w:numPr>
          <w:ilvl w:val="12"/>
          <w:numId w:val="0"/>
        </w:numPr>
        <w:spacing w:line="276" w:lineRule="auto"/>
        <w:jc w:val="both"/>
        <w:rPr>
          <w:rFonts w:ascii="Tahoma" w:hAnsi="Tahoma" w:cs="Tahoma"/>
          <w:sz w:val="22"/>
          <w:szCs w:val="20"/>
        </w:rPr>
      </w:pPr>
      <w:r w:rsidRPr="00704765">
        <w:rPr>
          <w:rFonts w:ascii="Tahoma" w:hAnsi="Tahoma" w:cs="Tahoma"/>
          <w:sz w:val="22"/>
          <w:szCs w:val="20"/>
        </w:rPr>
        <w:t>a</w:t>
      </w:r>
    </w:p>
    <w:p w:rsidR="00600FF8" w:rsidRPr="00704765" w:rsidRDefault="00600FF8" w:rsidP="0011264C">
      <w:pPr>
        <w:numPr>
          <w:ilvl w:val="12"/>
          <w:numId w:val="0"/>
        </w:numPr>
        <w:spacing w:line="276" w:lineRule="auto"/>
        <w:jc w:val="both"/>
        <w:rPr>
          <w:rFonts w:ascii="Tahoma" w:hAnsi="Tahoma" w:cs="Tahoma"/>
          <w:b/>
          <w:sz w:val="22"/>
          <w:szCs w:val="20"/>
        </w:rPr>
      </w:pPr>
    </w:p>
    <w:p w:rsidR="00C77C3F" w:rsidRPr="00704765" w:rsidRDefault="00C77C3F" w:rsidP="00C77C3F">
      <w:pPr>
        <w:numPr>
          <w:ilvl w:val="12"/>
          <w:numId w:val="0"/>
        </w:numPr>
        <w:spacing w:line="276" w:lineRule="auto"/>
        <w:jc w:val="both"/>
        <w:rPr>
          <w:rFonts w:ascii="Tahoma" w:hAnsi="Tahoma" w:cs="Tahoma"/>
          <w:sz w:val="22"/>
          <w:szCs w:val="20"/>
        </w:rPr>
      </w:pPr>
      <w:r w:rsidRPr="00704765">
        <w:rPr>
          <w:rFonts w:ascii="Tahoma" w:hAnsi="Tahoma" w:cs="Tahoma"/>
          <w:b/>
          <w:sz w:val="22"/>
          <w:szCs w:val="20"/>
        </w:rPr>
        <w:t xml:space="preserve">- </w:t>
      </w:r>
      <w:r w:rsidRPr="00704765">
        <w:rPr>
          <w:rFonts w:ascii="Tahoma" w:hAnsi="Tahoma" w:cs="Tahoma"/>
          <w:sz w:val="22"/>
          <w:szCs w:val="20"/>
        </w:rPr>
        <w:t xml:space="preserve">firmą </w:t>
      </w:r>
    </w:p>
    <w:p w:rsidR="00600FF8" w:rsidRPr="00704765" w:rsidRDefault="004F09F9" w:rsidP="00D7079F">
      <w:pPr>
        <w:numPr>
          <w:ilvl w:val="12"/>
          <w:numId w:val="0"/>
        </w:numPr>
        <w:spacing w:line="276" w:lineRule="auto"/>
        <w:jc w:val="both"/>
        <w:rPr>
          <w:rFonts w:ascii="Tahoma" w:hAnsi="Tahoma" w:cs="Tahoma"/>
          <w:sz w:val="22"/>
          <w:szCs w:val="20"/>
        </w:rPr>
      </w:pPr>
      <w:r>
        <w:rPr>
          <w:rFonts w:ascii="Tahoma" w:hAnsi="Tahoma" w:cs="Tahoma"/>
          <w:sz w:val="22"/>
          <w:szCs w:val="20"/>
        </w:rPr>
        <w:t>……………………….</w:t>
      </w:r>
      <w:r w:rsidR="00D7079F" w:rsidRPr="00704765">
        <w:rPr>
          <w:rFonts w:ascii="Tahoma" w:hAnsi="Tahoma" w:cs="Tahoma"/>
          <w:sz w:val="22"/>
          <w:szCs w:val="20"/>
        </w:rPr>
        <w:t>z siedzibą w</w:t>
      </w:r>
      <w:r>
        <w:rPr>
          <w:rFonts w:ascii="Tahoma" w:hAnsi="Tahoma" w:cs="Tahoma"/>
          <w:sz w:val="22"/>
          <w:szCs w:val="20"/>
        </w:rPr>
        <w:t>………………….</w:t>
      </w:r>
      <w:r w:rsidR="00D7079F" w:rsidRPr="00704765">
        <w:rPr>
          <w:rFonts w:ascii="Tahoma" w:hAnsi="Tahoma" w:cs="Tahoma"/>
          <w:sz w:val="22"/>
          <w:szCs w:val="20"/>
        </w:rPr>
        <w:t>, wpisana do rejestru przedsiębiorców Krajowego Rejestru Sądowego w Sądzie Rejonowym</w:t>
      </w:r>
      <w:r>
        <w:rPr>
          <w:rFonts w:ascii="Tahoma" w:hAnsi="Tahoma" w:cs="Tahoma"/>
          <w:sz w:val="22"/>
          <w:szCs w:val="20"/>
        </w:rPr>
        <w:t>………………………..</w:t>
      </w:r>
      <w:r w:rsidR="00D7079F" w:rsidRPr="00704765">
        <w:rPr>
          <w:rFonts w:ascii="Tahoma" w:hAnsi="Tahoma" w:cs="Tahoma"/>
          <w:sz w:val="22"/>
          <w:szCs w:val="20"/>
        </w:rPr>
        <w:t>, VIII Wydział Gospodarczy pod numerem KRS</w:t>
      </w:r>
      <w:r>
        <w:rPr>
          <w:rFonts w:ascii="Tahoma" w:hAnsi="Tahoma" w:cs="Tahoma"/>
          <w:sz w:val="22"/>
          <w:szCs w:val="20"/>
        </w:rPr>
        <w:t>………………</w:t>
      </w:r>
      <w:r w:rsidR="00D7079F" w:rsidRPr="00704765">
        <w:rPr>
          <w:rFonts w:ascii="Tahoma" w:hAnsi="Tahoma" w:cs="Tahoma"/>
          <w:sz w:val="22"/>
          <w:szCs w:val="20"/>
        </w:rPr>
        <w:t xml:space="preserve">, NIP </w:t>
      </w:r>
      <w:r>
        <w:rPr>
          <w:rFonts w:ascii="Tahoma" w:hAnsi="Tahoma" w:cs="Tahoma"/>
          <w:sz w:val="22"/>
          <w:szCs w:val="20"/>
        </w:rPr>
        <w:t>………………………</w:t>
      </w:r>
      <w:r w:rsidR="00D7079F" w:rsidRPr="00704765">
        <w:rPr>
          <w:rFonts w:ascii="Tahoma" w:hAnsi="Tahoma" w:cs="Tahoma"/>
          <w:sz w:val="22"/>
          <w:szCs w:val="20"/>
        </w:rPr>
        <w:t xml:space="preserve">, Regon </w:t>
      </w:r>
      <w:r>
        <w:rPr>
          <w:rFonts w:ascii="Tahoma" w:hAnsi="Tahoma" w:cs="Tahoma"/>
          <w:sz w:val="22"/>
          <w:szCs w:val="20"/>
        </w:rPr>
        <w:t>……………………..</w:t>
      </w:r>
      <w:r w:rsidR="00D7079F" w:rsidRPr="00704765">
        <w:rPr>
          <w:rFonts w:ascii="Tahoma" w:hAnsi="Tahoma" w:cs="Tahoma"/>
          <w:sz w:val="22"/>
          <w:szCs w:val="20"/>
        </w:rPr>
        <w:t xml:space="preserve">, wysokość kapitału zakładowego </w:t>
      </w:r>
      <w:r>
        <w:rPr>
          <w:rFonts w:ascii="Tahoma" w:hAnsi="Tahoma" w:cs="Tahoma"/>
          <w:sz w:val="22"/>
          <w:szCs w:val="20"/>
        </w:rPr>
        <w:t>……………….</w:t>
      </w:r>
      <w:r w:rsidR="004301C8" w:rsidRPr="00704765">
        <w:rPr>
          <w:rFonts w:ascii="Tahoma" w:hAnsi="Tahoma" w:cs="Tahoma"/>
          <w:sz w:val="22"/>
          <w:szCs w:val="20"/>
        </w:rPr>
        <w:t>zł</w:t>
      </w:r>
    </w:p>
    <w:p w:rsidR="004D4A2F" w:rsidRPr="00704765" w:rsidRDefault="00600FF8" w:rsidP="004301C8">
      <w:pPr>
        <w:numPr>
          <w:ilvl w:val="12"/>
          <w:numId w:val="0"/>
        </w:numPr>
        <w:spacing w:line="276" w:lineRule="auto"/>
        <w:jc w:val="both"/>
        <w:rPr>
          <w:rFonts w:ascii="Tahoma" w:hAnsi="Tahoma" w:cs="Tahoma"/>
          <w:sz w:val="22"/>
          <w:szCs w:val="20"/>
        </w:rPr>
      </w:pPr>
      <w:r w:rsidRPr="00704765">
        <w:rPr>
          <w:rFonts w:ascii="Tahoma" w:hAnsi="Tahoma" w:cs="Tahoma"/>
          <w:sz w:val="22"/>
          <w:szCs w:val="20"/>
        </w:rPr>
        <w:t xml:space="preserve">- zwaną w dalszej części Umowy </w:t>
      </w:r>
      <w:r w:rsidR="004301C8" w:rsidRPr="00704765">
        <w:rPr>
          <w:rFonts w:ascii="Tahoma" w:hAnsi="Tahoma" w:cs="Tahoma"/>
          <w:sz w:val="22"/>
          <w:szCs w:val="20"/>
        </w:rPr>
        <w:t>„Wykonawcą”</w:t>
      </w:r>
      <w:r w:rsidRPr="00704765">
        <w:rPr>
          <w:rFonts w:ascii="Tahoma" w:hAnsi="Tahoma" w:cs="Tahoma"/>
          <w:sz w:val="22"/>
          <w:szCs w:val="20"/>
        </w:rPr>
        <w:t>,</w:t>
      </w:r>
      <w:r w:rsidR="004D4A2F" w:rsidRPr="00704765">
        <w:rPr>
          <w:rFonts w:ascii="Tahoma" w:hAnsi="Tahoma" w:cs="Tahoma"/>
          <w:sz w:val="22"/>
          <w:szCs w:val="20"/>
        </w:rPr>
        <w:t xml:space="preserve"> </w:t>
      </w:r>
      <w:r w:rsidRPr="00704765">
        <w:rPr>
          <w:rFonts w:ascii="Tahoma" w:hAnsi="Tahoma" w:cs="Tahoma"/>
          <w:sz w:val="22"/>
          <w:szCs w:val="20"/>
        </w:rPr>
        <w:t>reprezentowaną przez:</w:t>
      </w:r>
      <w:r w:rsidR="004301C8" w:rsidRPr="00704765">
        <w:rPr>
          <w:rFonts w:ascii="Tahoma" w:hAnsi="Tahoma" w:cs="Tahoma"/>
          <w:sz w:val="22"/>
          <w:szCs w:val="20"/>
        </w:rPr>
        <w:t xml:space="preserve"> </w:t>
      </w:r>
    </w:p>
    <w:p w:rsidR="004301C8" w:rsidRPr="00C77C3F" w:rsidRDefault="004F09F9" w:rsidP="004301C8">
      <w:pPr>
        <w:numPr>
          <w:ilvl w:val="12"/>
          <w:numId w:val="0"/>
        </w:numPr>
        <w:spacing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1. ………………………….</w:t>
      </w:r>
    </w:p>
    <w:p w:rsidR="004D4A2F" w:rsidRPr="00C77C3F" w:rsidRDefault="004D4A2F" w:rsidP="004301C8">
      <w:pPr>
        <w:numPr>
          <w:ilvl w:val="12"/>
          <w:numId w:val="0"/>
        </w:numPr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600FF8" w:rsidRPr="0027480E" w:rsidRDefault="00600FF8" w:rsidP="0027480E">
      <w:pPr>
        <w:pStyle w:val="Nagwek5"/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W wyniku przeprowadzonego postępowania przetargowego</w:t>
      </w:r>
      <w:r w:rsidR="00D7079F" w:rsidRPr="00C77C3F">
        <w:rPr>
          <w:rFonts w:ascii="Tahoma" w:hAnsi="Tahoma" w:cs="Tahoma"/>
          <w:sz w:val="20"/>
          <w:szCs w:val="20"/>
        </w:rPr>
        <w:t xml:space="preserve">  w trybie </w:t>
      </w:r>
      <w:r w:rsidR="0027480E">
        <w:rPr>
          <w:rFonts w:ascii="Tahoma" w:hAnsi="Tahoma" w:cs="Tahoma"/>
          <w:sz w:val="20"/>
          <w:szCs w:val="20"/>
        </w:rPr>
        <w:t>……………………………………</w:t>
      </w:r>
      <w:r w:rsidRPr="0027480E">
        <w:rPr>
          <w:rFonts w:ascii="Tahoma" w:hAnsi="Tahoma" w:cs="Tahoma"/>
          <w:sz w:val="20"/>
          <w:szCs w:val="20"/>
        </w:rPr>
        <w:t>została zawarta umowa o następującej treści:</w:t>
      </w:r>
    </w:p>
    <w:p w:rsidR="00600FF8" w:rsidRDefault="00600FF8" w:rsidP="0011264C">
      <w:pPr>
        <w:numPr>
          <w:ilvl w:val="12"/>
          <w:numId w:val="0"/>
        </w:numPr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704765" w:rsidRPr="00C77C3F" w:rsidRDefault="00704765" w:rsidP="0011264C">
      <w:pPr>
        <w:numPr>
          <w:ilvl w:val="12"/>
          <w:numId w:val="0"/>
        </w:numPr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600FF8" w:rsidRPr="00C77C3F" w:rsidRDefault="00600FF8" w:rsidP="0011264C">
      <w:pPr>
        <w:numPr>
          <w:ilvl w:val="12"/>
          <w:numId w:val="0"/>
        </w:num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§ 1</w:t>
      </w:r>
    </w:p>
    <w:p w:rsidR="00600FF8" w:rsidRPr="00C77C3F" w:rsidRDefault="00600FF8" w:rsidP="0011264C">
      <w:pPr>
        <w:numPr>
          <w:ilvl w:val="12"/>
          <w:numId w:val="0"/>
        </w:numPr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660C0B" w:rsidRPr="00C77C3F" w:rsidRDefault="00600FF8" w:rsidP="0027480E">
      <w:pPr>
        <w:pStyle w:val="Nagwek5"/>
        <w:spacing w:line="276" w:lineRule="auto"/>
        <w:jc w:val="left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 xml:space="preserve">Wykonawca zobowiązuje się do wykonania na rzecz Zamawiającego zadania </w:t>
      </w:r>
    </w:p>
    <w:p w:rsidR="00600FF8" w:rsidRPr="00C77C3F" w:rsidRDefault="00660C0B" w:rsidP="0027480E">
      <w:pPr>
        <w:pStyle w:val="Nagwek5"/>
        <w:spacing w:line="276" w:lineRule="auto"/>
        <w:jc w:val="left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(</w:t>
      </w:r>
      <w:r w:rsidR="008A2493" w:rsidRPr="00C77C3F">
        <w:rPr>
          <w:rFonts w:ascii="Tahoma" w:hAnsi="Tahoma" w:cs="Tahoma"/>
          <w:sz w:val="20"/>
          <w:szCs w:val="20"/>
        </w:rPr>
        <w:t xml:space="preserve">dalej też jako „Inwestycja”) </w:t>
      </w:r>
      <w:r w:rsidR="00600FF8" w:rsidRPr="00C77C3F">
        <w:rPr>
          <w:rFonts w:ascii="Tahoma" w:hAnsi="Tahoma" w:cs="Tahoma"/>
          <w:sz w:val="20"/>
          <w:szCs w:val="20"/>
        </w:rPr>
        <w:t>p.n.</w:t>
      </w:r>
      <w:r w:rsidR="0027480E">
        <w:rPr>
          <w:rFonts w:ascii="Tahoma" w:hAnsi="Tahoma" w:cs="Tahoma"/>
          <w:sz w:val="20"/>
          <w:szCs w:val="20"/>
        </w:rPr>
        <w:t>:</w:t>
      </w:r>
      <w:r w:rsidR="00600FF8" w:rsidRPr="00C77C3F">
        <w:rPr>
          <w:rFonts w:ascii="Tahoma" w:hAnsi="Tahoma" w:cs="Tahoma"/>
          <w:sz w:val="20"/>
          <w:szCs w:val="20"/>
        </w:rPr>
        <w:t xml:space="preserve"> </w:t>
      </w:r>
    </w:p>
    <w:p w:rsidR="00600FF8" w:rsidRPr="00C77C3F" w:rsidRDefault="00600FF8" w:rsidP="0011264C">
      <w:pPr>
        <w:pStyle w:val="Nagwek5"/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b/>
          <w:sz w:val="20"/>
          <w:szCs w:val="20"/>
        </w:rPr>
        <w:t xml:space="preserve"> </w:t>
      </w:r>
    </w:p>
    <w:p w:rsidR="0007054E" w:rsidRPr="0007054E" w:rsidRDefault="006F54FE" w:rsidP="0007054E">
      <w:pPr>
        <w:pStyle w:val="Tekstpodstawowy"/>
        <w:spacing w:line="276" w:lineRule="auto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Budowa </w:t>
      </w:r>
      <w:r w:rsidR="0027480E">
        <w:rPr>
          <w:rFonts w:ascii="Tahoma" w:hAnsi="Tahoma" w:cs="Tahoma"/>
          <w:b/>
          <w:sz w:val="22"/>
          <w:szCs w:val="22"/>
        </w:rPr>
        <w:t xml:space="preserve">„Zespołu Przepompowni” wraz z niezbędnymi urządzeniami na terenie podstrefy K-S SSE </w:t>
      </w:r>
      <w:proofErr w:type="spellStart"/>
      <w:r w:rsidR="0027480E">
        <w:rPr>
          <w:rFonts w:ascii="Tahoma" w:hAnsi="Tahoma" w:cs="Tahoma"/>
          <w:b/>
          <w:sz w:val="22"/>
          <w:szCs w:val="22"/>
        </w:rPr>
        <w:t>Kpl</w:t>
      </w:r>
      <w:proofErr w:type="spellEnd"/>
      <w:r w:rsidR="0027480E">
        <w:rPr>
          <w:rFonts w:ascii="Tahoma" w:hAnsi="Tahoma" w:cs="Tahoma"/>
          <w:b/>
          <w:sz w:val="22"/>
          <w:szCs w:val="22"/>
        </w:rPr>
        <w:t>.  II  w Kostrzynie nad Odrą.</w:t>
      </w:r>
    </w:p>
    <w:p w:rsidR="00600FF8" w:rsidRPr="00C77C3F" w:rsidRDefault="00600FF8" w:rsidP="0011264C">
      <w:pPr>
        <w:pStyle w:val="Nagwek5"/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§ 2</w:t>
      </w:r>
    </w:p>
    <w:p w:rsidR="00600FF8" w:rsidRPr="00C77C3F" w:rsidRDefault="00600FF8" w:rsidP="0011264C">
      <w:pPr>
        <w:numPr>
          <w:ilvl w:val="12"/>
          <w:numId w:val="0"/>
        </w:numPr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600FF8" w:rsidRPr="00C77C3F" w:rsidRDefault="00600FF8" w:rsidP="0011264C">
      <w:pPr>
        <w:pStyle w:val="Tekstpodstawowy"/>
        <w:numPr>
          <w:ilvl w:val="0"/>
          <w:numId w:val="15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Przedmiot Umowy określony w § 1 obejmuje zakres rzeczowy prac zgodny ze specyfikacją istotnych warunków zamówienia</w:t>
      </w:r>
      <w:r w:rsidR="004D4A2F" w:rsidRPr="00C77C3F">
        <w:rPr>
          <w:rFonts w:ascii="Tahoma" w:hAnsi="Tahoma" w:cs="Tahoma"/>
          <w:sz w:val="20"/>
        </w:rPr>
        <w:t xml:space="preserve"> (SIWZ)</w:t>
      </w:r>
      <w:r w:rsidRPr="00C77C3F">
        <w:rPr>
          <w:rFonts w:ascii="Tahoma" w:hAnsi="Tahoma" w:cs="Tahoma"/>
          <w:sz w:val="20"/>
        </w:rPr>
        <w:t>, ST i dokumentacją projektową oraz ofertą Wykonawcy. Dokumenty te stanowią integralną część Umowy.</w:t>
      </w:r>
    </w:p>
    <w:p w:rsidR="009C505F" w:rsidRPr="00C77C3F" w:rsidRDefault="009C505F" w:rsidP="0011264C">
      <w:pPr>
        <w:pStyle w:val="Tekstpodstawowy"/>
        <w:numPr>
          <w:ilvl w:val="0"/>
          <w:numId w:val="15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bCs/>
          <w:sz w:val="20"/>
        </w:rPr>
        <w:t>Zakres niniejszej Umowy</w:t>
      </w:r>
      <w:r w:rsidRPr="00C77C3F">
        <w:rPr>
          <w:rFonts w:ascii="Tahoma" w:hAnsi="Tahoma" w:cs="Tahoma"/>
          <w:b/>
          <w:bCs/>
          <w:sz w:val="20"/>
        </w:rPr>
        <w:t xml:space="preserve"> </w:t>
      </w:r>
      <w:r w:rsidRPr="00C77C3F">
        <w:rPr>
          <w:rFonts w:ascii="Tahoma" w:hAnsi="Tahoma" w:cs="Tahoma"/>
          <w:sz w:val="20"/>
        </w:rPr>
        <w:t xml:space="preserve">obejmuje, w celu uniknięcia wątpliwości, wszelkie czynności niezbędne dla wykonania Inwestycji , łącznie z dostawą i instalacją materiałów i urządzeń (choćby nie były wyraźnie wymienione w niniejszej Umowie, ale których wykonanie jest konieczne </w:t>
      </w:r>
      <w:bookmarkStart w:id="0" w:name="_DV_M121"/>
      <w:bookmarkEnd w:id="0"/>
      <w:r w:rsidRPr="00C77C3F">
        <w:rPr>
          <w:rFonts w:ascii="Tahoma" w:hAnsi="Tahoma" w:cs="Tahoma"/>
          <w:sz w:val="20"/>
        </w:rPr>
        <w:t xml:space="preserve">w celu wykonania </w:t>
      </w:r>
      <w:r w:rsidR="00B52C6D" w:rsidRPr="00C77C3F">
        <w:rPr>
          <w:rFonts w:ascii="Tahoma" w:hAnsi="Tahoma" w:cs="Tahoma"/>
          <w:sz w:val="20"/>
        </w:rPr>
        <w:t xml:space="preserve">Inwestycji </w:t>
      </w:r>
      <w:r w:rsidRPr="00C77C3F">
        <w:rPr>
          <w:rFonts w:ascii="Tahoma" w:hAnsi="Tahoma" w:cs="Tahoma"/>
          <w:sz w:val="20"/>
        </w:rPr>
        <w:t xml:space="preserve"> zgodnie z niniejszą Umową w terminie wynikającym z niniejszej Umowy), w tym także czynności, które nie wiążą się bezpośrednio z wykonaniem Inwestycji, takie jak prace przygotow</w:t>
      </w:r>
      <w:r w:rsidR="00B52C6D" w:rsidRPr="00C77C3F">
        <w:rPr>
          <w:rFonts w:ascii="Tahoma" w:hAnsi="Tahoma" w:cs="Tahoma"/>
          <w:sz w:val="20"/>
        </w:rPr>
        <w:t>awcze i likwidacja placu budowy</w:t>
      </w:r>
      <w:r w:rsidR="004301C8" w:rsidRPr="00C77C3F">
        <w:rPr>
          <w:rFonts w:ascii="Tahoma" w:hAnsi="Tahoma" w:cs="Tahoma"/>
          <w:sz w:val="20"/>
        </w:rPr>
        <w:t>. Do zakres r</w:t>
      </w:r>
      <w:r w:rsidRPr="00C77C3F">
        <w:rPr>
          <w:rFonts w:ascii="Tahoma" w:hAnsi="Tahoma" w:cs="Tahoma"/>
          <w:sz w:val="20"/>
        </w:rPr>
        <w:t>obót ob</w:t>
      </w:r>
      <w:r w:rsidR="004301C8" w:rsidRPr="00C77C3F">
        <w:rPr>
          <w:rFonts w:ascii="Tahoma" w:hAnsi="Tahoma" w:cs="Tahoma"/>
          <w:sz w:val="20"/>
        </w:rPr>
        <w:t xml:space="preserve">jętych niniejszą Umową </w:t>
      </w:r>
      <w:r w:rsidR="004301C8" w:rsidRPr="00C77C3F">
        <w:rPr>
          <w:rFonts w:ascii="Tahoma" w:hAnsi="Tahoma" w:cs="Tahoma"/>
          <w:sz w:val="20"/>
        </w:rPr>
        <w:lastRenderedPageBreak/>
        <w:t xml:space="preserve">wchodzi </w:t>
      </w:r>
      <w:r w:rsidRPr="00C77C3F">
        <w:rPr>
          <w:rFonts w:ascii="Tahoma" w:hAnsi="Tahoma" w:cs="Tahoma"/>
          <w:sz w:val="20"/>
        </w:rPr>
        <w:t xml:space="preserve">również likwidacja wszelkich ewentualnych kolizji </w:t>
      </w:r>
      <w:r w:rsidR="004301C8" w:rsidRPr="00C77C3F">
        <w:rPr>
          <w:rFonts w:ascii="Tahoma" w:hAnsi="Tahoma" w:cs="Tahoma"/>
          <w:sz w:val="20"/>
        </w:rPr>
        <w:t xml:space="preserve">wynikających z treści dokumentów załączonych do niniejszej Umowy </w:t>
      </w:r>
      <w:r w:rsidRPr="00C77C3F">
        <w:rPr>
          <w:rFonts w:ascii="Tahoma" w:hAnsi="Tahoma" w:cs="Tahoma"/>
          <w:sz w:val="20"/>
        </w:rPr>
        <w:t>oraz wszystko to, co Wykonawca jest zobowiązany zaprojektować, zbudować lub zainstalować i przekazać Zamawiającemu w związku z niniejszą Umową</w:t>
      </w:r>
    </w:p>
    <w:p w:rsidR="00600FF8" w:rsidRPr="00C77C3F" w:rsidRDefault="00600FF8" w:rsidP="0011264C">
      <w:pPr>
        <w:pStyle w:val="Tekstpodstawowy"/>
        <w:numPr>
          <w:ilvl w:val="0"/>
          <w:numId w:val="15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Realizacja robót prowadzona będzie zgodnie z obowiązującymi przepisami, polskimi normami </w:t>
      </w:r>
    </w:p>
    <w:p w:rsidR="00600FF8" w:rsidRPr="00C77C3F" w:rsidRDefault="00600FF8" w:rsidP="0011264C">
      <w:pPr>
        <w:pStyle w:val="Tekstpodstawowy"/>
        <w:numPr>
          <w:ilvl w:val="12"/>
          <w:numId w:val="0"/>
        </w:numPr>
        <w:spacing w:line="276" w:lineRule="auto"/>
        <w:ind w:left="454" w:hanging="454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       </w:t>
      </w:r>
      <w:r w:rsidR="008A2493" w:rsidRPr="00C77C3F">
        <w:rPr>
          <w:rFonts w:ascii="Tahoma" w:hAnsi="Tahoma" w:cs="Tahoma"/>
          <w:sz w:val="20"/>
        </w:rPr>
        <w:tab/>
      </w:r>
      <w:r w:rsidR="008A2493" w:rsidRPr="00C77C3F">
        <w:rPr>
          <w:rFonts w:ascii="Tahoma" w:hAnsi="Tahoma" w:cs="Tahoma"/>
          <w:sz w:val="20"/>
        </w:rPr>
        <w:tab/>
      </w:r>
      <w:r w:rsidRPr="00C77C3F">
        <w:rPr>
          <w:rFonts w:ascii="Tahoma" w:hAnsi="Tahoma" w:cs="Tahoma"/>
          <w:sz w:val="20"/>
        </w:rPr>
        <w:t xml:space="preserve">i zasadami wiedzy technicznej oraz należytą starannością w odniesieniu do ich wykonywania, </w:t>
      </w:r>
      <w:r w:rsidR="008A2493" w:rsidRPr="00C77C3F">
        <w:rPr>
          <w:rFonts w:ascii="Tahoma" w:hAnsi="Tahoma" w:cs="Tahoma"/>
          <w:sz w:val="20"/>
        </w:rPr>
        <w:tab/>
      </w:r>
      <w:r w:rsidRPr="00C77C3F">
        <w:rPr>
          <w:rFonts w:ascii="Tahoma" w:hAnsi="Tahoma" w:cs="Tahoma"/>
          <w:sz w:val="20"/>
        </w:rPr>
        <w:t>bezpieczeństwa, dobrej jakości i właściwej organizacji.</w:t>
      </w:r>
    </w:p>
    <w:p w:rsidR="00600FF8" w:rsidRPr="00C77C3F" w:rsidRDefault="00600FF8" w:rsidP="0011264C">
      <w:pPr>
        <w:pStyle w:val="Tekstpodstawowy"/>
        <w:numPr>
          <w:ilvl w:val="12"/>
          <w:numId w:val="0"/>
        </w:numPr>
        <w:spacing w:line="276" w:lineRule="auto"/>
        <w:ind w:left="454" w:hanging="454"/>
        <w:rPr>
          <w:rFonts w:ascii="Tahoma" w:hAnsi="Tahoma" w:cs="Tahoma"/>
          <w:b/>
          <w:sz w:val="20"/>
        </w:rPr>
      </w:pPr>
    </w:p>
    <w:p w:rsidR="00600FF8" w:rsidRPr="00C77C3F" w:rsidRDefault="00600FF8" w:rsidP="0011264C">
      <w:pPr>
        <w:pStyle w:val="Tekstpodstawowy"/>
        <w:numPr>
          <w:ilvl w:val="12"/>
          <w:numId w:val="0"/>
        </w:numPr>
        <w:spacing w:line="276" w:lineRule="auto"/>
        <w:ind w:left="454" w:hanging="454"/>
        <w:jc w:val="center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§ 3</w:t>
      </w:r>
    </w:p>
    <w:p w:rsidR="00600FF8" w:rsidRPr="00C77C3F" w:rsidRDefault="00600FF8" w:rsidP="0011264C">
      <w:pPr>
        <w:numPr>
          <w:ilvl w:val="12"/>
          <w:numId w:val="0"/>
        </w:numPr>
        <w:spacing w:line="276" w:lineRule="auto"/>
        <w:jc w:val="center"/>
        <w:rPr>
          <w:rFonts w:ascii="Tahoma" w:hAnsi="Tahoma" w:cs="Tahoma"/>
          <w:sz w:val="20"/>
          <w:szCs w:val="20"/>
        </w:rPr>
      </w:pPr>
    </w:p>
    <w:p w:rsidR="00C77C3F" w:rsidRPr="00C77C3F" w:rsidRDefault="00C77C3F" w:rsidP="00C77C3F">
      <w:pPr>
        <w:pStyle w:val="Tekstpodstawowy21"/>
        <w:numPr>
          <w:ilvl w:val="0"/>
          <w:numId w:val="10"/>
        </w:numPr>
        <w:tabs>
          <w:tab w:val="clear" w:pos="0"/>
        </w:tabs>
        <w:spacing w:line="276" w:lineRule="auto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Zamawiający zobowiązuje się przekazać Wykonawcy ostateczne pozwolenie na budowę do dnia    </w:t>
      </w:r>
      <w:r w:rsidR="004F09F9">
        <w:rPr>
          <w:rFonts w:ascii="Tahoma" w:hAnsi="Tahoma" w:cs="Tahoma"/>
          <w:sz w:val="20"/>
        </w:rPr>
        <w:t>………………………</w:t>
      </w:r>
      <w:r w:rsidRPr="00C77C3F">
        <w:rPr>
          <w:rFonts w:ascii="Tahoma" w:hAnsi="Tahoma" w:cs="Tahoma"/>
          <w:sz w:val="20"/>
        </w:rPr>
        <w:t xml:space="preserve">.       </w:t>
      </w:r>
    </w:p>
    <w:p w:rsidR="00C77C3F" w:rsidRPr="00C77C3F" w:rsidRDefault="00C77C3F" w:rsidP="00C77C3F">
      <w:pPr>
        <w:pStyle w:val="Tekstpodstawowy21"/>
        <w:numPr>
          <w:ilvl w:val="0"/>
          <w:numId w:val="10"/>
        </w:numPr>
        <w:tabs>
          <w:tab w:val="clear" w:pos="0"/>
        </w:tabs>
        <w:spacing w:line="276" w:lineRule="auto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Zamawiający zobowiązuje się przekazać Wykonawcy teren budowy do dnia    </w:t>
      </w:r>
      <w:r w:rsidR="004F09F9">
        <w:rPr>
          <w:rFonts w:ascii="Tahoma" w:hAnsi="Tahoma" w:cs="Tahoma"/>
          <w:sz w:val="20"/>
        </w:rPr>
        <w:t>………………………</w:t>
      </w:r>
      <w:r w:rsidRPr="00C77C3F">
        <w:rPr>
          <w:rFonts w:ascii="Tahoma" w:hAnsi="Tahoma" w:cs="Tahoma"/>
          <w:sz w:val="20"/>
        </w:rPr>
        <w:t>.</w:t>
      </w:r>
    </w:p>
    <w:p w:rsidR="00C77C3F" w:rsidRPr="00C77C3F" w:rsidRDefault="00C77C3F" w:rsidP="00C77C3F">
      <w:pPr>
        <w:pStyle w:val="Tekstpodstawowy21"/>
        <w:numPr>
          <w:ilvl w:val="0"/>
          <w:numId w:val="10"/>
        </w:numPr>
        <w:tabs>
          <w:tab w:val="clear" w:pos="0"/>
        </w:tabs>
        <w:spacing w:line="276" w:lineRule="auto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Zamawiający zobowiązuje się przekazać Wykonawcy projekt budowlany w 1 egz. do dnia  </w:t>
      </w:r>
      <w:r w:rsidR="004F09F9">
        <w:rPr>
          <w:rFonts w:ascii="Tahoma" w:hAnsi="Tahoma" w:cs="Tahoma"/>
          <w:sz w:val="20"/>
        </w:rPr>
        <w:t>……………………</w:t>
      </w:r>
      <w:r w:rsidRPr="00C77C3F">
        <w:rPr>
          <w:rFonts w:ascii="Tahoma" w:hAnsi="Tahoma" w:cs="Tahoma"/>
          <w:sz w:val="20"/>
        </w:rPr>
        <w:t>.</w:t>
      </w:r>
    </w:p>
    <w:p w:rsidR="00600FF8" w:rsidRPr="00C77C3F" w:rsidRDefault="00600FF8" w:rsidP="0011264C">
      <w:pPr>
        <w:numPr>
          <w:ilvl w:val="12"/>
          <w:numId w:val="0"/>
        </w:num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§ 4</w:t>
      </w:r>
    </w:p>
    <w:p w:rsidR="00600FF8" w:rsidRPr="00C77C3F" w:rsidRDefault="00600FF8" w:rsidP="0011264C">
      <w:pPr>
        <w:numPr>
          <w:ilvl w:val="12"/>
          <w:numId w:val="0"/>
        </w:numPr>
        <w:spacing w:line="276" w:lineRule="auto"/>
        <w:jc w:val="center"/>
        <w:rPr>
          <w:rFonts w:ascii="Tahoma" w:hAnsi="Tahoma" w:cs="Tahoma"/>
          <w:sz w:val="20"/>
          <w:szCs w:val="20"/>
        </w:rPr>
      </w:pPr>
    </w:p>
    <w:p w:rsidR="00600FF8" w:rsidRPr="004D5F34" w:rsidRDefault="00600FF8" w:rsidP="004D5F34">
      <w:pPr>
        <w:pStyle w:val="Akapitzlist"/>
        <w:numPr>
          <w:ilvl w:val="0"/>
          <w:numId w:val="29"/>
        </w:numPr>
        <w:tabs>
          <w:tab w:val="left" w:pos="454"/>
          <w:tab w:val="left" w:pos="1248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4D5F34">
        <w:rPr>
          <w:rFonts w:ascii="Tahoma" w:hAnsi="Tahoma" w:cs="Tahoma"/>
          <w:sz w:val="20"/>
          <w:szCs w:val="20"/>
        </w:rPr>
        <w:t xml:space="preserve">Termin rozpoczęcia robót po przekazaniu terenu budowy  w dniu  </w:t>
      </w:r>
      <w:r w:rsidR="004F09F9" w:rsidRPr="004D5F34">
        <w:rPr>
          <w:rFonts w:ascii="Tahoma" w:hAnsi="Tahoma" w:cs="Tahoma"/>
          <w:sz w:val="20"/>
          <w:szCs w:val="20"/>
        </w:rPr>
        <w:t>………………………</w:t>
      </w:r>
    </w:p>
    <w:p w:rsidR="004301C8" w:rsidRPr="00C77C3F" w:rsidRDefault="00600FF8" w:rsidP="004D5F34">
      <w:pPr>
        <w:pStyle w:val="Tekstpodstawowy21"/>
        <w:numPr>
          <w:ilvl w:val="0"/>
          <w:numId w:val="29"/>
        </w:numPr>
        <w:tabs>
          <w:tab w:val="left" w:pos="454"/>
          <w:tab w:val="left" w:pos="1248"/>
        </w:tabs>
        <w:spacing w:line="276" w:lineRule="auto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Termin zakończenia robót  -  </w:t>
      </w:r>
      <w:r w:rsidR="004F09F9">
        <w:rPr>
          <w:rFonts w:ascii="Tahoma" w:hAnsi="Tahoma" w:cs="Tahoma"/>
          <w:sz w:val="20"/>
        </w:rPr>
        <w:t>……………..</w:t>
      </w:r>
      <w:r w:rsidR="004301C8" w:rsidRPr="00C77C3F">
        <w:rPr>
          <w:rFonts w:ascii="Tahoma" w:hAnsi="Tahoma" w:cs="Tahoma"/>
          <w:sz w:val="20"/>
        </w:rPr>
        <w:t xml:space="preserve">. </w:t>
      </w:r>
      <w:r w:rsidR="00007DE4" w:rsidRPr="00C77C3F">
        <w:rPr>
          <w:rFonts w:ascii="Tahoma" w:hAnsi="Tahoma" w:cs="Tahoma"/>
          <w:sz w:val="20"/>
        </w:rPr>
        <w:t xml:space="preserve">Przez zakończenie robót strony rozumieją datę podpisania protokołu odbioru końcowego </w:t>
      </w:r>
      <w:r w:rsidR="004E720B" w:rsidRPr="00C77C3F">
        <w:rPr>
          <w:rFonts w:ascii="Tahoma" w:hAnsi="Tahoma" w:cs="Tahoma"/>
          <w:sz w:val="20"/>
        </w:rPr>
        <w:t>Inwestycji.</w:t>
      </w:r>
      <w:r w:rsidR="004301C8" w:rsidRPr="00C77C3F">
        <w:rPr>
          <w:rFonts w:ascii="Tahoma" w:hAnsi="Tahoma" w:cs="Tahoma"/>
          <w:sz w:val="20"/>
        </w:rPr>
        <w:t xml:space="preserve"> </w:t>
      </w:r>
    </w:p>
    <w:p w:rsidR="00F5156F" w:rsidRPr="00C77C3F" w:rsidRDefault="00F5156F" w:rsidP="004D5F34">
      <w:pPr>
        <w:pStyle w:val="Tekstpodstawowy21"/>
        <w:numPr>
          <w:ilvl w:val="0"/>
          <w:numId w:val="29"/>
        </w:numPr>
        <w:tabs>
          <w:tab w:val="left" w:pos="454"/>
          <w:tab w:val="left" w:pos="1248"/>
        </w:tabs>
        <w:spacing w:line="276" w:lineRule="auto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Wykonawca</w:t>
      </w:r>
      <w:r w:rsidRPr="00C77C3F">
        <w:rPr>
          <w:rFonts w:ascii="Tahoma" w:hAnsi="Tahoma" w:cs="Tahoma"/>
          <w:color w:val="000000"/>
          <w:sz w:val="20"/>
        </w:rPr>
        <w:t xml:space="preserve"> niniejszym oświadcza i zapewnia Zamawiającego że:</w:t>
      </w:r>
    </w:p>
    <w:p w:rsidR="00F5156F" w:rsidRPr="00C77C3F" w:rsidRDefault="006D348A" w:rsidP="0011264C">
      <w:pPr>
        <w:pStyle w:val="Level3"/>
        <w:numPr>
          <w:ilvl w:val="0"/>
          <w:numId w:val="13"/>
        </w:numPr>
        <w:spacing w:line="276" w:lineRule="auto"/>
        <w:ind w:left="1418" w:hanging="709"/>
        <w:rPr>
          <w:rFonts w:ascii="Tahoma" w:hAnsi="Tahoma" w:cs="Tahoma"/>
          <w:sz w:val="20"/>
          <w:szCs w:val="20"/>
          <w:lang w:val="pl-PL"/>
        </w:rPr>
      </w:pPr>
      <w:r w:rsidRPr="00C77C3F">
        <w:rPr>
          <w:rFonts w:ascii="Tahoma" w:hAnsi="Tahoma" w:cs="Tahoma"/>
          <w:noProof/>
          <w:sz w:val="20"/>
          <w:szCs w:val="20"/>
          <w:lang w:val="pl-PL"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posOffset>-222250</wp:posOffset>
                </wp:positionH>
                <wp:positionV relativeFrom="paragraph">
                  <wp:posOffset>9284335</wp:posOffset>
                </wp:positionV>
                <wp:extent cx="0" cy="426720"/>
                <wp:effectExtent l="6350" t="6985" r="12700" b="1397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26720"/>
                        </a:xfrm>
                        <a:prstGeom prst="line">
                          <a:avLst/>
                        </a:prstGeom>
                        <a:noFill/>
                        <a:ln w="64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A782B7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17.5pt,731.05pt" to="-17.5pt,76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" strokeweight=".18mm">
                <v:stroke joinstyle="miter"/>
                <w10:wrap anchorx="margin"/>
              </v:line>
            </w:pict>
          </mc:Fallback>
        </mc:AlternateContent>
      </w:r>
      <w:r w:rsidR="00F5156F" w:rsidRPr="00C77C3F">
        <w:rPr>
          <w:rFonts w:ascii="Tahoma" w:hAnsi="Tahoma" w:cs="Tahoma"/>
          <w:sz w:val="20"/>
          <w:szCs w:val="20"/>
          <w:lang w:val="pl-PL"/>
        </w:rPr>
        <w:t>posiada wszelkie wymagane uprawnienia do prowadzenia działalności gospodarczej we wszystkich dziedzinach objętych zakresem niniejszej Umowy;</w:t>
      </w:r>
    </w:p>
    <w:p w:rsidR="00F5156F" w:rsidRPr="00C77C3F" w:rsidRDefault="00F5156F" w:rsidP="0011264C">
      <w:pPr>
        <w:pStyle w:val="Level3"/>
        <w:numPr>
          <w:ilvl w:val="0"/>
          <w:numId w:val="13"/>
        </w:numPr>
        <w:spacing w:line="276" w:lineRule="auto"/>
        <w:ind w:left="1418" w:hanging="709"/>
        <w:rPr>
          <w:rFonts w:ascii="Tahoma" w:hAnsi="Tahoma" w:cs="Tahoma"/>
          <w:sz w:val="20"/>
          <w:szCs w:val="20"/>
          <w:lang w:val="pl-PL"/>
        </w:rPr>
      </w:pPr>
      <w:r w:rsidRPr="00C77C3F">
        <w:rPr>
          <w:rFonts w:ascii="Tahoma" w:hAnsi="Tahoma" w:cs="Tahoma"/>
          <w:color w:val="000000"/>
          <w:sz w:val="20"/>
          <w:szCs w:val="20"/>
          <w:lang w:val="pl-PL"/>
        </w:rPr>
        <w:t xml:space="preserve">posiada doświadczenie, kwalifikacje oraz zasoby (tak materialne, jak i w zakresie zatrudnionego personelu) </w:t>
      </w:r>
      <w:r w:rsidRPr="00C77C3F">
        <w:rPr>
          <w:rFonts w:ascii="Tahoma" w:hAnsi="Tahoma" w:cs="Tahoma"/>
          <w:sz w:val="20"/>
          <w:szCs w:val="20"/>
          <w:lang w:val="pl-PL"/>
        </w:rPr>
        <w:t>pozwalające na należyte wykonanie zobowiązań wynikających z niniejszej Umowy;</w:t>
      </w:r>
    </w:p>
    <w:p w:rsidR="00F5156F" w:rsidRPr="00C77C3F" w:rsidRDefault="00F5156F" w:rsidP="0011264C">
      <w:pPr>
        <w:pStyle w:val="Level3"/>
        <w:numPr>
          <w:ilvl w:val="0"/>
          <w:numId w:val="13"/>
        </w:numPr>
        <w:spacing w:line="276" w:lineRule="auto"/>
        <w:ind w:left="1418" w:hanging="709"/>
        <w:rPr>
          <w:rFonts w:ascii="Tahoma" w:hAnsi="Tahoma" w:cs="Tahoma"/>
          <w:sz w:val="20"/>
          <w:szCs w:val="20"/>
          <w:lang w:val="pl-PL"/>
        </w:rPr>
      </w:pPr>
      <w:r w:rsidRPr="00C77C3F">
        <w:rPr>
          <w:rFonts w:ascii="Tahoma" w:hAnsi="Tahoma" w:cs="Tahoma"/>
          <w:sz w:val="20"/>
          <w:szCs w:val="20"/>
          <w:lang w:val="pl-PL"/>
        </w:rPr>
        <w:t>Wykonawcy znane</w:t>
      </w:r>
      <w:bookmarkStart w:id="1" w:name="_DV_M52"/>
      <w:bookmarkEnd w:id="1"/>
      <w:r w:rsidRPr="00C77C3F">
        <w:rPr>
          <w:rFonts w:ascii="Tahoma" w:hAnsi="Tahoma" w:cs="Tahoma"/>
          <w:sz w:val="20"/>
          <w:szCs w:val="20"/>
          <w:lang w:val="pl-PL"/>
        </w:rPr>
        <w:t xml:space="preserve"> są wszelkie techniczne, prawne, urbanistyczne i architektoniczne uwarunkowania dotyczące jego zobowiąz</w:t>
      </w:r>
      <w:r w:rsidR="0071712C" w:rsidRPr="00C77C3F">
        <w:rPr>
          <w:rFonts w:ascii="Tahoma" w:hAnsi="Tahoma" w:cs="Tahoma"/>
          <w:sz w:val="20"/>
          <w:szCs w:val="20"/>
          <w:lang w:val="pl-PL"/>
        </w:rPr>
        <w:t xml:space="preserve">ań w stosunku do Zamawiającego a w szczególności wynikające i zawarte w dokumentacji projektowej przekazanej przez </w:t>
      </w:r>
      <w:r w:rsidR="00667163" w:rsidRPr="00C77C3F">
        <w:rPr>
          <w:rFonts w:ascii="Tahoma" w:hAnsi="Tahoma" w:cs="Tahoma"/>
          <w:sz w:val="20"/>
          <w:szCs w:val="20"/>
          <w:lang w:val="pl-PL"/>
        </w:rPr>
        <w:t>Zamawiającego</w:t>
      </w:r>
      <w:r w:rsidR="0071712C" w:rsidRPr="00C77C3F">
        <w:rPr>
          <w:rFonts w:ascii="Tahoma" w:hAnsi="Tahoma" w:cs="Tahoma"/>
          <w:sz w:val="20"/>
          <w:szCs w:val="20"/>
          <w:lang w:val="pl-PL"/>
        </w:rPr>
        <w:t>,</w:t>
      </w:r>
    </w:p>
    <w:p w:rsidR="00F5156F" w:rsidRPr="00C77C3F" w:rsidRDefault="004301C8" w:rsidP="0011264C">
      <w:pPr>
        <w:pStyle w:val="Level3"/>
        <w:numPr>
          <w:ilvl w:val="0"/>
          <w:numId w:val="13"/>
        </w:numPr>
        <w:spacing w:line="276" w:lineRule="auto"/>
        <w:ind w:left="1418" w:hanging="709"/>
        <w:rPr>
          <w:rFonts w:ascii="Tahoma" w:hAnsi="Tahoma" w:cs="Tahoma"/>
          <w:sz w:val="20"/>
          <w:szCs w:val="20"/>
          <w:lang w:val="pl-PL"/>
        </w:rPr>
      </w:pPr>
      <w:r w:rsidRPr="00C77C3F">
        <w:rPr>
          <w:rFonts w:ascii="Tahoma" w:hAnsi="Tahoma" w:cs="Tahoma"/>
          <w:sz w:val="20"/>
          <w:szCs w:val="20"/>
          <w:lang w:val="pl-PL"/>
        </w:rPr>
        <w:t xml:space="preserve">zapoznał się z placem budowy; </w:t>
      </w:r>
      <w:r w:rsidR="00F5156F" w:rsidRPr="00C77C3F">
        <w:rPr>
          <w:rFonts w:ascii="Tahoma" w:hAnsi="Tahoma" w:cs="Tahoma"/>
          <w:sz w:val="20"/>
          <w:szCs w:val="20"/>
          <w:lang w:val="pl-PL"/>
        </w:rPr>
        <w:t xml:space="preserve">Wykonawca również potwierdza, że uzyskał wszelkie wyjaśnienia w kwestiach mających związek z wykonaniem niniejszej Umowy, jakie mogą mieć wpływ na ocenę </w:t>
      </w:r>
      <w:proofErr w:type="spellStart"/>
      <w:r w:rsidR="00F5156F" w:rsidRPr="00C77C3F">
        <w:rPr>
          <w:rFonts w:ascii="Tahoma" w:hAnsi="Tahoma" w:cs="Tahoma"/>
          <w:sz w:val="20"/>
          <w:szCs w:val="20"/>
          <w:lang w:val="pl-PL"/>
        </w:rPr>
        <w:t>ryzyk</w:t>
      </w:r>
      <w:proofErr w:type="spellEnd"/>
      <w:r w:rsidR="00F5156F" w:rsidRPr="00C77C3F">
        <w:rPr>
          <w:rFonts w:ascii="Tahoma" w:hAnsi="Tahoma" w:cs="Tahoma"/>
          <w:sz w:val="20"/>
          <w:szCs w:val="20"/>
          <w:lang w:val="pl-PL"/>
        </w:rPr>
        <w:t xml:space="preserve"> i okoliczności wykonania niniejszej Umowy i w związku z powyższym nie będzie podnosił wobec Zamawiającego żadnych roszczeń z </w:t>
      </w:r>
      <w:bookmarkStart w:id="2" w:name="_DV_C3"/>
      <w:r w:rsidR="00F5156F" w:rsidRPr="00C77C3F">
        <w:rPr>
          <w:rFonts w:ascii="Tahoma" w:hAnsi="Tahoma" w:cs="Tahoma"/>
          <w:sz w:val="20"/>
          <w:szCs w:val="20"/>
          <w:lang w:val="pl-PL"/>
        </w:rPr>
        <w:t>tym</w:t>
      </w:r>
      <w:bookmarkEnd w:id="2"/>
      <w:r w:rsidR="00F5156F" w:rsidRPr="00C77C3F">
        <w:rPr>
          <w:rFonts w:ascii="Tahoma" w:hAnsi="Tahoma" w:cs="Tahoma"/>
          <w:sz w:val="20"/>
          <w:szCs w:val="20"/>
          <w:lang w:val="pl-PL"/>
        </w:rPr>
        <w:t xml:space="preserve"> związanych; </w:t>
      </w:r>
    </w:p>
    <w:p w:rsidR="00F5156F" w:rsidRPr="00C77C3F" w:rsidRDefault="00F5156F" w:rsidP="0011264C">
      <w:pPr>
        <w:pStyle w:val="Level3"/>
        <w:numPr>
          <w:ilvl w:val="0"/>
          <w:numId w:val="13"/>
        </w:numPr>
        <w:spacing w:line="276" w:lineRule="auto"/>
        <w:ind w:left="1418" w:hanging="709"/>
        <w:rPr>
          <w:rFonts w:ascii="Tahoma" w:hAnsi="Tahoma" w:cs="Tahoma"/>
          <w:sz w:val="20"/>
          <w:szCs w:val="20"/>
          <w:lang w:val="pl-PL"/>
        </w:rPr>
      </w:pPr>
      <w:r w:rsidRPr="00C77C3F">
        <w:rPr>
          <w:rFonts w:ascii="Tahoma" w:hAnsi="Tahoma" w:cs="Tahoma"/>
          <w:sz w:val="20"/>
          <w:szCs w:val="20"/>
          <w:lang w:val="pl-PL"/>
        </w:rPr>
        <w:t>starannie zapoznał się z niniejszą Umową oraz dokumentacją załączoną do niniejszej Umowy oraz potwierdza jej dokład</w:t>
      </w:r>
      <w:r w:rsidR="009455DB" w:rsidRPr="00C77C3F">
        <w:rPr>
          <w:rFonts w:ascii="Tahoma" w:hAnsi="Tahoma" w:cs="Tahoma"/>
          <w:sz w:val="20"/>
          <w:szCs w:val="20"/>
          <w:lang w:val="pl-PL"/>
        </w:rPr>
        <w:t>ność, kompletność i zgodność z obowiązującymi r</w:t>
      </w:r>
      <w:r w:rsidRPr="00C77C3F">
        <w:rPr>
          <w:rFonts w:ascii="Tahoma" w:hAnsi="Tahoma" w:cs="Tahoma"/>
          <w:sz w:val="20"/>
          <w:szCs w:val="20"/>
          <w:lang w:val="pl-PL"/>
        </w:rPr>
        <w:t>egulacja</w:t>
      </w:r>
      <w:r w:rsidR="009455DB" w:rsidRPr="00C77C3F">
        <w:rPr>
          <w:rFonts w:ascii="Tahoma" w:hAnsi="Tahoma" w:cs="Tahoma"/>
          <w:sz w:val="20"/>
          <w:szCs w:val="20"/>
          <w:lang w:val="pl-PL"/>
        </w:rPr>
        <w:t>mi, jak również potwierdza, że w</w:t>
      </w:r>
      <w:r w:rsidRPr="00C77C3F">
        <w:rPr>
          <w:rFonts w:ascii="Tahoma" w:hAnsi="Tahoma" w:cs="Tahoma"/>
          <w:sz w:val="20"/>
          <w:szCs w:val="20"/>
          <w:lang w:val="pl-PL"/>
        </w:rPr>
        <w:t xml:space="preserve">ynagrodzenie jest adekwatne i wystarczające dla wykonania zobowiązań Wykonawcy wynikających z niniejszej Umowy; </w:t>
      </w:r>
    </w:p>
    <w:p w:rsidR="00F5156F" w:rsidRPr="00C77C3F" w:rsidRDefault="00F5156F" w:rsidP="0011264C">
      <w:pPr>
        <w:pStyle w:val="Level3"/>
        <w:numPr>
          <w:ilvl w:val="0"/>
          <w:numId w:val="13"/>
        </w:numPr>
        <w:spacing w:line="276" w:lineRule="auto"/>
        <w:ind w:left="1418" w:hanging="709"/>
        <w:rPr>
          <w:rFonts w:ascii="Tahoma" w:hAnsi="Tahoma" w:cs="Tahoma"/>
          <w:sz w:val="20"/>
          <w:szCs w:val="20"/>
          <w:lang w:val="pl-PL"/>
        </w:rPr>
      </w:pPr>
      <w:r w:rsidRPr="00C77C3F">
        <w:rPr>
          <w:rFonts w:ascii="Tahoma" w:hAnsi="Tahoma" w:cs="Tahoma"/>
          <w:sz w:val="20"/>
          <w:szCs w:val="20"/>
          <w:lang w:val="pl-PL"/>
        </w:rPr>
        <w:t xml:space="preserve">jest </w:t>
      </w:r>
      <w:bookmarkStart w:id="3" w:name="_DV_C7"/>
      <w:r w:rsidRPr="00C77C3F">
        <w:rPr>
          <w:rFonts w:ascii="Tahoma" w:hAnsi="Tahoma" w:cs="Tahoma"/>
          <w:sz w:val="20"/>
          <w:szCs w:val="20"/>
          <w:lang w:val="pl-PL"/>
        </w:rPr>
        <w:t>reprezentowany</w:t>
      </w:r>
      <w:bookmarkEnd w:id="3"/>
      <w:r w:rsidRPr="00C77C3F">
        <w:rPr>
          <w:rFonts w:ascii="Tahoma" w:hAnsi="Tahoma" w:cs="Tahoma"/>
          <w:sz w:val="20"/>
          <w:szCs w:val="20"/>
          <w:lang w:val="pl-PL"/>
        </w:rPr>
        <w:t xml:space="preserve"> przez osoby upoważnione do zawarcia niniejszej Umowy oraz uzyskane zostały i pozostają w mocy wszelkie zgody, w tym zgody korporacyjne Wykonawcy</w:t>
      </w:r>
      <w:bookmarkStart w:id="4" w:name="_DV_C8"/>
      <w:r w:rsidRPr="00C77C3F">
        <w:rPr>
          <w:rFonts w:ascii="Tahoma" w:hAnsi="Tahoma" w:cs="Tahoma"/>
          <w:sz w:val="20"/>
          <w:szCs w:val="20"/>
          <w:lang w:val="pl-PL"/>
        </w:rPr>
        <w:t>,</w:t>
      </w:r>
      <w:bookmarkEnd w:id="4"/>
      <w:r w:rsidRPr="00C77C3F">
        <w:rPr>
          <w:rFonts w:ascii="Tahoma" w:hAnsi="Tahoma" w:cs="Tahoma"/>
          <w:sz w:val="20"/>
          <w:szCs w:val="20"/>
          <w:lang w:val="pl-PL"/>
        </w:rPr>
        <w:t xml:space="preserve"> wymagane w celu zawarcia oraz należytego wykonania niniejszej Umowy;</w:t>
      </w:r>
    </w:p>
    <w:p w:rsidR="00F5156F" w:rsidRPr="00C77C3F" w:rsidRDefault="00F5156F" w:rsidP="0011264C">
      <w:pPr>
        <w:pStyle w:val="Level3"/>
        <w:numPr>
          <w:ilvl w:val="0"/>
          <w:numId w:val="13"/>
        </w:numPr>
        <w:spacing w:line="276" w:lineRule="auto"/>
        <w:ind w:left="1418" w:hanging="709"/>
        <w:rPr>
          <w:rFonts w:ascii="Tahoma" w:hAnsi="Tahoma" w:cs="Tahoma"/>
          <w:sz w:val="20"/>
          <w:szCs w:val="20"/>
          <w:lang w:val="pl-PL"/>
        </w:rPr>
      </w:pPr>
      <w:r w:rsidRPr="00C77C3F">
        <w:rPr>
          <w:rFonts w:ascii="Tahoma" w:hAnsi="Tahoma" w:cs="Tahoma"/>
          <w:sz w:val="20"/>
          <w:szCs w:val="20"/>
          <w:lang w:val="pl-PL"/>
        </w:rPr>
        <w:t xml:space="preserve">należyte wykonanie niniejszej Umowy nie stanowi naruszenia żadnego przepisu prawa, postanowienia umowy spółki Wykonawcy, jak również innego rodzaju zobowiązań, zarówno o charakterze </w:t>
      </w:r>
      <w:bookmarkStart w:id="5" w:name="_DV_C10"/>
      <w:r w:rsidRPr="00C77C3F">
        <w:rPr>
          <w:rFonts w:ascii="Tahoma" w:hAnsi="Tahoma" w:cs="Tahoma"/>
          <w:sz w:val="20"/>
          <w:szCs w:val="20"/>
          <w:lang w:val="pl-PL"/>
        </w:rPr>
        <w:t>cywilnoprawnym</w:t>
      </w:r>
      <w:bookmarkEnd w:id="5"/>
      <w:r w:rsidRPr="00C77C3F">
        <w:rPr>
          <w:rFonts w:ascii="Tahoma" w:hAnsi="Tahoma" w:cs="Tahoma"/>
          <w:sz w:val="20"/>
          <w:szCs w:val="20"/>
          <w:lang w:val="pl-PL"/>
        </w:rPr>
        <w:t xml:space="preserve">, jak i </w:t>
      </w:r>
      <w:bookmarkStart w:id="6" w:name="_DV_C12"/>
      <w:r w:rsidRPr="00C77C3F">
        <w:rPr>
          <w:rFonts w:ascii="Tahoma" w:hAnsi="Tahoma" w:cs="Tahoma"/>
          <w:sz w:val="20"/>
          <w:szCs w:val="20"/>
          <w:lang w:val="pl-PL"/>
        </w:rPr>
        <w:t>administracyjnym</w:t>
      </w:r>
      <w:bookmarkEnd w:id="6"/>
      <w:r w:rsidRPr="00C77C3F">
        <w:rPr>
          <w:rFonts w:ascii="Tahoma" w:hAnsi="Tahoma" w:cs="Tahoma"/>
          <w:sz w:val="20"/>
          <w:szCs w:val="20"/>
          <w:lang w:val="pl-PL"/>
        </w:rPr>
        <w:t>;</w:t>
      </w:r>
    </w:p>
    <w:p w:rsidR="00F5156F" w:rsidRPr="00C77C3F" w:rsidRDefault="00F5156F" w:rsidP="0011264C">
      <w:pPr>
        <w:pStyle w:val="Level3"/>
        <w:numPr>
          <w:ilvl w:val="0"/>
          <w:numId w:val="13"/>
        </w:numPr>
        <w:spacing w:line="276" w:lineRule="auto"/>
        <w:ind w:left="1418" w:hanging="709"/>
        <w:rPr>
          <w:rFonts w:ascii="Tahoma" w:hAnsi="Tahoma" w:cs="Tahoma"/>
          <w:sz w:val="20"/>
          <w:szCs w:val="20"/>
          <w:lang w:val="pl-PL"/>
        </w:rPr>
      </w:pPr>
      <w:r w:rsidRPr="00C77C3F">
        <w:rPr>
          <w:rFonts w:ascii="Tahoma" w:hAnsi="Tahoma" w:cs="Tahoma"/>
          <w:sz w:val="20"/>
          <w:szCs w:val="20"/>
          <w:lang w:val="pl-PL"/>
        </w:rPr>
        <w:lastRenderedPageBreak/>
        <w:t xml:space="preserve">nie są prowadzone ani nie zagrażają Wykonawcy żadne postępowania likwidacyjne, upadłościowe czy układowe; </w:t>
      </w:r>
    </w:p>
    <w:p w:rsidR="00F5156F" w:rsidRPr="00C77C3F" w:rsidRDefault="00F5156F" w:rsidP="0011264C">
      <w:pPr>
        <w:pStyle w:val="Level3"/>
        <w:numPr>
          <w:ilvl w:val="0"/>
          <w:numId w:val="13"/>
        </w:numPr>
        <w:spacing w:line="276" w:lineRule="auto"/>
        <w:ind w:left="1418" w:hanging="709"/>
        <w:rPr>
          <w:rFonts w:ascii="Tahoma" w:hAnsi="Tahoma" w:cs="Tahoma"/>
          <w:sz w:val="20"/>
          <w:szCs w:val="20"/>
          <w:lang w:val="pl-PL"/>
        </w:rPr>
      </w:pPr>
      <w:r w:rsidRPr="00C77C3F">
        <w:rPr>
          <w:rFonts w:ascii="Tahoma" w:hAnsi="Tahoma" w:cs="Tahoma"/>
          <w:sz w:val="20"/>
          <w:szCs w:val="20"/>
          <w:lang w:val="pl-PL"/>
        </w:rPr>
        <w:t xml:space="preserve">wobec Wykonawcy nie toczą się żadne postępowania sądowe, arbitrażowe lub administracyjne, których skutkiem mogłoby być niewykonanie lub nienależyte </w:t>
      </w:r>
      <w:bookmarkStart w:id="7" w:name="_DV_C14"/>
      <w:r w:rsidRPr="00C77C3F">
        <w:rPr>
          <w:rFonts w:ascii="Tahoma" w:hAnsi="Tahoma" w:cs="Tahoma"/>
          <w:sz w:val="20"/>
          <w:szCs w:val="20"/>
          <w:lang w:val="pl-PL"/>
        </w:rPr>
        <w:t>wykonanie</w:t>
      </w:r>
      <w:bookmarkEnd w:id="7"/>
      <w:r w:rsidRPr="00C77C3F">
        <w:rPr>
          <w:rFonts w:ascii="Tahoma" w:hAnsi="Tahoma" w:cs="Tahoma"/>
          <w:sz w:val="20"/>
          <w:szCs w:val="20"/>
          <w:lang w:val="pl-PL"/>
        </w:rPr>
        <w:t xml:space="preserve"> przez Wykonawcę zobowiązań wynikających z niniejszej Umowy;</w:t>
      </w:r>
    </w:p>
    <w:p w:rsidR="00F5156F" w:rsidRPr="00C77C3F" w:rsidRDefault="00F5156F" w:rsidP="0011264C">
      <w:pPr>
        <w:pStyle w:val="Level3"/>
        <w:numPr>
          <w:ilvl w:val="0"/>
          <w:numId w:val="13"/>
        </w:numPr>
        <w:spacing w:line="276" w:lineRule="auto"/>
        <w:ind w:left="1418" w:hanging="709"/>
        <w:rPr>
          <w:rFonts w:ascii="Tahoma" w:hAnsi="Tahoma" w:cs="Tahoma"/>
          <w:sz w:val="20"/>
          <w:szCs w:val="20"/>
          <w:lang w:val="pl-PL"/>
        </w:rPr>
      </w:pPr>
      <w:r w:rsidRPr="00C77C3F">
        <w:rPr>
          <w:rFonts w:ascii="Tahoma" w:hAnsi="Tahoma" w:cs="Tahoma"/>
          <w:sz w:val="20"/>
          <w:szCs w:val="20"/>
          <w:lang w:val="pl-PL"/>
        </w:rPr>
        <w:t xml:space="preserve">Wykonawca nie jest obciążony żadnymi zaległościami publicznoprawnymi.                  </w:t>
      </w:r>
    </w:p>
    <w:p w:rsidR="00F5156F" w:rsidRPr="00C77C3F" w:rsidRDefault="00F5156F" w:rsidP="0011264C">
      <w:pPr>
        <w:pStyle w:val="Level3"/>
        <w:numPr>
          <w:ilvl w:val="0"/>
          <w:numId w:val="13"/>
        </w:numPr>
        <w:spacing w:line="276" w:lineRule="auto"/>
        <w:ind w:left="1418" w:hanging="709"/>
        <w:rPr>
          <w:rFonts w:ascii="Tahoma" w:hAnsi="Tahoma" w:cs="Tahoma"/>
          <w:sz w:val="20"/>
          <w:szCs w:val="20"/>
          <w:lang w:val="pl-PL"/>
        </w:rPr>
      </w:pPr>
      <w:r w:rsidRPr="00C77C3F">
        <w:rPr>
          <w:rFonts w:ascii="Tahoma" w:hAnsi="Tahoma" w:cs="Tahoma"/>
          <w:sz w:val="20"/>
          <w:szCs w:val="20"/>
          <w:lang w:val="pl-PL"/>
        </w:rPr>
        <w:t>ani nie jest stroną jakiegokolwiek sporu cywilnoprawnego, które mogłyby spowodować zagrożenie niewykonania lub nienależytego wykonania niniejszej Umowy przez Wykonawcę.</w:t>
      </w:r>
    </w:p>
    <w:p w:rsidR="00600FF8" w:rsidRPr="00C77C3F" w:rsidRDefault="00F5156F" w:rsidP="00C77C3F">
      <w:pPr>
        <w:pStyle w:val="Level3"/>
        <w:spacing w:line="276" w:lineRule="auto"/>
        <w:ind w:left="709"/>
        <w:rPr>
          <w:rFonts w:ascii="Tahoma" w:hAnsi="Tahoma" w:cs="Tahoma"/>
          <w:sz w:val="20"/>
          <w:szCs w:val="20"/>
          <w:lang w:val="pl-PL"/>
        </w:rPr>
      </w:pPr>
      <w:r w:rsidRPr="00C77C3F">
        <w:rPr>
          <w:rFonts w:ascii="Tahoma" w:hAnsi="Tahoma" w:cs="Tahoma"/>
          <w:sz w:val="20"/>
          <w:szCs w:val="20"/>
          <w:lang w:val="pl-PL"/>
        </w:rPr>
        <w:t xml:space="preserve">Wykonawca zobowiązuje się doprowadzić do tego, iż przez cały okres wykonywania  niniejszej Umowy każde z oświadczeń i gwarancji opisanych w niniejszej Umowie będzie prawdziwe, dokładne i kompletne. Wykonawca zobowiązuje się niezwłocznie, nie później, niż w terminie 10 (dziesięciu) dni, informować Zamawiającego o wszelkich faktach lub okolicznościach, powodujących, iż którekolwiek z oświadczeń złożonych w niniejszej Umowie stanie się nieprawdziwe lub niedokładne lub niekompletne oraz w tym samym terminie załączyć takie dodatkowe dokumenty lub informacje, jakich Zamawiający będzie wymagać od Wykonawcy, a jakie będą dostępne dla Wykonawcy i jakich przedłożenie będzie uzasadnione, w świetle powyższych postanowień. </w:t>
      </w:r>
    </w:p>
    <w:p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§ 5</w:t>
      </w:r>
    </w:p>
    <w:p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</w:p>
    <w:p w:rsidR="00C77C3F" w:rsidRPr="00C77C3F" w:rsidRDefault="00C77C3F" w:rsidP="004D5F34">
      <w:pPr>
        <w:pStyle w:val="Tekstpodstawowy"/>
        <w:numPr>
          <w:ilvl w:val="0"/>
          <w:numId w:val="31"/>
        </w:numPr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Zamawiający powołuje Inspektora nadzoru inwestorskiego w osobie</w:t>
      </w:r>
      <w:r w:rsidR="004F09F9">
        <w:rPr>
          <w:rFonts w:ascii="Tahoma" w:hAnsi="Tahoma" w:cs="Tahoma"/>
          <w:sz w:val="20"/>
        </w:rPr>
        <w:t>…………….</w:t>
      </w:r>
      <w:r w:rsidRPr="00C77C3F">
        <w:rPr>
          <w:rFonts w:ascii="Tahoma" w:hAnsi="Tahoma" w:cs="Tahoma"/>
          <w:sz w:val="20"/>
        </w:rPr>
        <w:t xml:space="preserve">, </w:t>
      </w:r>
    </w:p>
    <w:p w:rsidR="00C77C3F" w:rsidRPr="00C77C3F" w:rsidRDefault="00C77C3F" w:rsidP="00C77C3F">
      <w:pPr>
        <w:pStyle w:val="Tekstpodstawowy21"/>
        <w:ind w:left="426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działającego w granicach umocowania określonego przepisami ustawy z dn. 7 lipca 1994r. Prawo Budowlane (Dz. U. nr 89 poz. 414 z późniejszymi zmianami).</w:t>
      </w:r>
    </w:p>
    <w:p w:rsidR="00600FF8" w:rsidRPr="00C77C3F" w:rsidRDefault="00600FF8" w:rsidP="004D5F34">
      <w:pPr>
        <w:pStyle w:val="Tekstpodstawowy"/>
        <w:numPr>
          <w:ilvl w:val="0"/>
          <w:numId w:val="31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Wykonawca ustanawia Kierownika Budowy w osobie:</w:t>
      </w:r>
      <w:r w:rsidR="00D80F99">
        <w:rPr>
          <w:rFonts w:ascii="Tahoma" w:hAnsi="Tahoma" w:cs="Tahoma"/>
          <w:sz w:val="20"/>
        </w:rPr>
        <w:t xml:space="preserve"> </w:t>
      </w:r>
      <w:r w:rsidR="004F09F9">
        <w:rPr>
          <w:rFonts w:ascii="Tahoma" w:hAnsi="Tahoma" w:cs="Tahoma"/>
          <w:sz w:val="20"/>
        </w:rPr>
        <w:t>…………………………………….</w:t>
      </w:r>
    </w:p>
    <w:p w:rsidR="00600FF8" w:rsidRPr="00C77C3F" w:rsidRDefault="00600FF8" w:rsidP="0011264C">
      <w:pPr>
        <w:pStyle w:val="Tekstpodstawowy"/>
        <w:spacing w:line="276" w:lineRule="auto"/>
        <w:ind w:left="454" w:hanging="28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działającego w granicach umocowania określonego przepisami ustawy z dn. 7 lipca 1994r. Prawo Budowlane (Dz. U. nr 89 poz. 414 z późniejszymi zmianami).</w:t>
      </w:r>
    </w:p>
    <w:p w:rsidR="00600FF8" w:rsidRPr="00C77C3F" w:rsidRDefault="00600FF8" w:rsidP="0011264C">
      <w:pPr>
        <w:spacing w:line="276" w:lineRule="auto"/>
        <w:ind w:left="284"/>
        <w:jc w:val="both"/>
        <w:rPr>
          <w:rFonts w:ascii="Tahoma" w:hAnsi="Tahoma" w:cs="Tahoma"/>
          <w:sz w:val="20"/>
          <w:szCs w:val="20"/>
        </w:rPr>
      </w:pPr>
    </w:p>
    <w:p w:rsidR="00600FF8" w:rsidRDefault="00600FF8" w:rsidP="00A07E45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§ 6</w:t>
      </w:r>
    </w:p>
    <w:p w:rsidR="004D5F34" w:rsidRPr="00C77C3F" w:rsidRDefault="004D5F34" w:rsidP="00A07E45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  <w:bookmarkStart w:id="8" w:name="_GoBack"/>
      <w:bookmarkEnd w:id="8"/>
    </w:p>
    <w:p w:rsidR="00600FF8" w:rsidRPr="004F09F9" w:rsidRDefault="00600FF8" w:rsidP="004F09F9">
      <w:pPr>
        <w:pStyle w:val="Tekstpodstawowy"/>
        <w:numPr>
          <w:ilvl w:val="0"/>
          <w:numId w:val="2"/>
        </w:numPr>
        <w:tabs>
          <w:tab w:val="left" w:pos="454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Wartość robót strony ustalają wraz z podatkiem VAT w wysokości: </w:t>
      </w:r>
      <w:r w:rsidR="004F09F9">
        <w:rPr>
          <w:rFonts w:ascii="Tahoma" w:hAnsi="Tahoma" w:cs="Tahoma"/>
          <w:sz w:val="20"/>
        </w:rPr>
        <w:t>…………….</w:t>
      </w:r>
      <w:r w:rsidRPr="00C77C3F">
        <w:rPr>
          <w:rFonts w:ascii="Tahoma" w:hAnsi="Tahoma" w:cs="Tahoma"/>
          <w:sz w:val="20"/>
        </w:rPr>
        <w:t>zł (słownie</w:t>
      </w:r>
      <w:r w:rsidR="004F09F9">
        <w:rPr>
          <w:rFonts w:ascii="Tahoma" w:hAnsi="Tahoma" w:cs="Tahoma"/>
          <w:sz w:val="20"/>
        </w:rPr>
        <w:t>…………………….</w:t>
      </w:r>
      <w:r w:rsidR="004301C8" w:rsidRPr="00C77C3F">
        <w:rPr>
          <w:rFonts w:ascii="Tahoma" w:hAnsi="Tahoma" w:cs="Tahoma"/>
          <w:sz w:val="20"/>
        </w:rPr>
        <w:t xml:space="preserve"> złotych 00/100) Kwota netto wynosi </w:t>
      </w:r>
      <w:r w:rsidR="004F09F9">
        <w:rPr>
          <w:rFonts w:ascii="Tahoma" w:hAnsi="Tahoma" w:cs="Tahoma"/>
          <w:sz w:val="20"/>
        </w:rPr>
        <w:t>…………..</w:t>
      </w:r>
      <w:r w:rsidRPr="00C77C3F">
        <w:rPr>
          <w:rFonts w:ascii="Tahoma" w:hAnsi="Tahoma" w:cs="Tahoma"/>
          <w:sz w:val="20"/>
        </w:rPr>
        <w:t>z</w:t>
      </w:r>
      <w:r w:rsidR="004301C8" w:rsidRPr="00C77C3F">
        <w:rPr>
          <w:rFonts w:ascii="Tahoma" w:hAnsi="Tahoma" w:cs="Tahoma"/>
          <w:sz w:val="20"/>
        </w:rPr>
        <w:t>ł (sł</w:t>
      </w:r>
      <w:r w:rsidR="00A07E45">
        <w:rPr>
          <w:rFonts w:ascii="Tahoma" w:hAnsi="Tahoma" w:cs="Tahoma"/>
          <w:sz w:val="20"/>
        </w:rPr>
        <w:t xml:space="preserve">ownie: </w:t>
      </w:r>
      <w:r w:rsidR="004F09F9">
        <w:rPr>
          <w:rFonts w:ascii="Tahoma" w:hAnsi="Tahoma" w:cs="Tahoma"/>
          <w:sz w:val="20"/>
        </w:rPr>
        <w:t>……………….</w:t>
      </w:r>
      <w:r w:rsidR="004301C8" w:rsidRPr="00C77C3F">
        <w:rPr>
          <w:rFonts w:ascii="Tahoma" w:hAnsi="Tahoma" w:cs="Tahoma"/>
          <w:sz w:val="20"/>
        </w:rPr>
        <w:t>złotych 00/100</w:t>
      </w:r>
      <w:r w:rsidRPr="00C77C3F">
        <w:rPr>
          <w:rFonts w:ascii="Tahoma" w:hAnsi="Tahoma" w:cs="Tahoma"/>
          <w:sz w:val="20"/>
        </w:rPr>
        <w:t xml:space="preserve">), podatek VAT </w:t>
      </w:r>
      <w:r w:rsidRPr="004F09F9">
        <w:rPr>
          <w:rFonts w:ascii="Tahoma" w:hAnsi="Tahoma" w:cs="Tahoma"/>
          <w:sz w:val="20"/>
        </w:rPr>
        <w:t xml:space="preserve"> wynosi</w:t>
      </w:r>
      <w:r w:rsidR="004301C8" w:rsidRPr="004F09F9">
        <w:rPr>
          <w:rFonts w:ascii="Tahoma" w:hAnsi="Tahoma" w:cs="Tahoma"/>
          <w:sz w:val="20"/>
        </w:rPr>
        <w:t xml:space="preserve"> </w:t>
      </w:r>
      <w:r w:rsidR="004F09F9">
        <w:rPr>
          <w:rFonts w:ascii="Tahoma" w:hAnsi="Tahoma" w:cs="Tahoma"/>
          <w:sz w:val="20"/>
        </w:rPr>
        <w:t>……………..</w:t>
      </w:r>
      <w:r w:rsidRPr="004F09F9">
        <w:rPr>
          <w:rFonts w:ascii="Tahoma" w:hAnsi="Tahoma" w:cs="Tahoma"/>
          <w:sz w:val="20"/>
        </w:rPr>
        <w:t>zł</w:t>
      </w:r>
      <w:r w:rsidR="004301C8" w:rsidRPr="004F09F9">
        <w:rPr>
          <w:rFonts w:ascii="Tahoma" w:hAnsi="Tahoma" w:cs="Tahoma"/>
          <w:sz w:val="20"/>
        </w:rPr>
        <w:t xml:space="preserve"> (słownie: </w:t>
      </w:r>
      <w:r w:rsidR="004F09F9">
        <w:rPr>
          <w:rFonts w:ascii="Tahoma" w:hAnsi="Tahoma" w:cs="Tahoma"/>
          <w:sz w:val="20"/>
        </w:rPr>
        <w:t>…………..</w:t>
      </w:r>
      <w:r w:rsidR="004301C8" w:rsidRPr="004F09F9">
        <w:rPr>
          <w:rFonts w:ascii="Tahoma" w:hAnsi="Tahoma" w:cs="Tahoma"/>
          <w:sz w:val="20"/>
        </w:rPr>
        <w:t xml:space="preserve">złotych 00/100). </w:t>
      </w:r>
      <w:r w:rsidRPr="004F09F9">
        <w:rPr>
          <w:rFonts w:ascii="Tahoma" w:hAnsi="Tahoma" w:cs="Tahoma"/>
          <w:sz w:val="20"/>
        </w:rPr>
        <w:t xml:space="preserve"> </w:t>
      </w:r>
    </w:p>
    <w:p w:rsidR="004301C8" w:rsidRPr="00C77C3F" w:rsidRDefault="00600FF8" w:rsidP="004D5F34">
      <w:pPr>
        <w:pStyle w:val="Tekstpodstawowy"/>
        <w:numPr>
          <w:ilvl w:val="0"/>
          <w:numId w:val="2"/>
        </w:numPr>
        <w:tabs>
          <w:tab w:val="left" w:pos="454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Podstawę do określenia wyżej wymienionej ceny stanowi ST, dokumentacja techniczna, SIWZ, oferta Wykonawcy i ilości robót wynikające z tych dokumentacji. </w:t>
      </w:r>
    </w:p>
    <w:p w:rsidR="001540F8" w:rsidRPr="00C77C3F" w:rsidRDefault="001540F8" w:rsidP="0011264C">
      <w:pPr>
        <w:pStyle w:val="Tekstpodstawowy"/>
        <w:numPr>
          <w:ilvl w:val="0"/>
          <w:numId w:val="2"/>
        </w:numPr>
        <w:tabs>
          <w:tab w:val="left" w:pos="454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Wykonawcy nie przysługuje wynagrodzenie dodatkowe w przypadku przedłużenia okresu realizacji Umowy. </w:t>
      </w:r>
    </w:p>
    <w:p w:rsidR="00196E28" w:rsidRPr="00C77C3F" w:rsidRDefault="00196E28" w:rsidP="0011264C">
      <w:pPr>
        <w:pStyle w:val="Tekstpodstawowy"/>
        <w:numPr>
          <w:ilvl w:val="0"/>
          <w:numId w:val="2"/>
        </w:numPr>
        <w:tabs>
          <w:tab w:val="left" w:pos="454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ahoma" w:hAnsi="Tahoma" w:cs="Tahoma"/>
          <w:sz w:val="20"/>
        </w:rPr>
      </w:pPr>
      <w:r w:rsidRPr="00C77C3F">
        <w:rPr>
          <w:rFonts w:ascii="Tahoma" w:eastAsia="MS Mincho" w:hAnsi="Tahoma" w:cs="Tahoma"/>
          <w:color w:val="000000"/>
          <w:sz w:val="20"/>
        </w:rPr>
        <w:t>Strony zgodnie oświadczają, że Wynagrodzenie ma charakter ryczałtowy, oraz że wszelkie ceny</w:t>
      </w:r>
      <w:bookmarkStart w:id="9" w:name="_DV_M650"/>
      <w:bookmarkEnd w:id="9"/>
      <w:r w:rsidRPr="00C77C3F">
        <w:rPr>
          <w:rFonts w:ascii="Tahoma" w:eastAsia="MS Mincho" w:hAnsi="Tahoma" w:cs="Tahoma"/>
          <w:color w:val="000000"/>
          <w:sz w:val="20"/>
        </w:rPr>
        <w:t xml:space="preserve"> określone w niniejszej Umowie, takie jak ceny</w:t>
      </w:r>
      <w:bookmarkStart w:id="10" w:name="_DV_M651"/>
      <w:bookmarkEnd w:id="10"/>
      <w:r w:rsidRPr="00C77C3F">
        <w:rPr>
          <w:rFonts w:ascii="Tahoma" w:eastAsia="MS Mincho" w:hAnsi="Tahoma" w:cs="Tahoma"/>
          <w:color w:val="000000"/>
          <w:sz w:val="20"/>
        </w:rPr>
        <w:t xml:space="preserve"> poszczególnych elem</w:t>
      </w:r>
      <w:r w:rsidRPr="00C77C3F">
        <w:rPr>
          <w:rFonts w:ascii="Tahoma" w:hAnsi="Tahoma" w:cs="Tahoma"/>
          <w:sz w:val="20"/>
        </w:rPr>
        <w:t xml:space="preserve">entów robót, ceny </w:t>
      </w:r>
      <w:bookmarkStart w:id="11" w:name="_DV_M652"/>
      <w:bookmarkEnd w:id="11"/>
      <w:r w:rsidRPr="00C77C3F">
        <w:rPr>
          <w:rFonts w:ascii="Tahoma" w:hAnsi="Tahoma" w:cs="Tahoma"/>
          <w:sz w:val="20"/>
        </w:rPr>
        <w:t>materiałów lub urządzeń</w:t>
      </w:r>
      <w:bookmarkStart w:id="12" w:name="_DV_M654"/>
      <w:bookmarkStart w:id="13" w:name="_DV_M655"/>
      <w:bookmarkEnd w:id="12"/>
      <w:bookmarkEnd w:id="13"/>
      <w:r w:rsidRPr="00C77C3F">
        <w:rPr>
          <w:rFonts w:ascii="Tahoma" w:hAnsi="Tahoma" w:cs="Tahoma"/>
          <w:sz w:val="20"/>
        </w:rPr>
        <w:t xml:space="preserve"> są niezmienne dla potrzeb rozliczeń Stron związanych z niniejszą Umową (w tym po wypowiedzeniu niniejszej Umowy). Strony oświadczają, że kwota Wynagrodzenia została uzgodniona z uwzględnieniem wszystkich warunków, w tym także warunków technicznych, wykonania Robót. W szczególności Wykonawca oświadcza, że wziął pod uwagę następujące okoliczności:</w:t>
      </w:r>
    </w:p>
    <w:p w:rsidR="003C2657" w:rsidRPr="00C77C3F" w:rsidRDefault="00196E28" w:rsidP="0011264C">
      <w:pPr>
        <w:pStyle w:val="Body3"/>
        <w:numPr>
          <w:ilvl w:val="0"/>
          <w:numId w:val="24"/>
        </w:numPr>
        <w:spacing w:line="276" w:lineRule="auto"/>
        <w:rPr>
          <w:rFonts w:ascii="Tahoma" w:hAnsi="Tahoma" w:cs="Tahoma"/>
          <w:sz w:val="20"/>
          <w:szCs w:val="20"/>
          <w:lang w:val="pl-PL"/>
        </w:rPr>
      </w:pPr>
      <w:bookmarkStart w:id="14" w:name="_DV_M657"/>
      <w:bookmarkEnd w:id="14"/>
      <w:r w:rsidRPr="00C77C3F">
        <w:rPr>
          <w:rFonts w:ascii="Tahoma" w:hAnsi="Tahoma" w:cs="Tahoma"/>
          <w:sz w:val="20"/>
          <w:szCs w:val="20"/>
          <w:lang w:val="pl-PL"/>
        </w:rPr>
        <w:t>cechy geotechniczne, hydrogeologiczne i topograficzne placu budowy</w:t>
      </w:r>
      <w:bookmarkStart w:id="15" w:name="_DV_M658"/>
      <w:bookmarkEnd w:id="15"/>
      <w:r w:rsidR="004301C8" w:rsidRPr="00C77C3F">
        <w:rPr>
          <w:rFonts w:ascii="Tahoma" w:hAnsi="Tahoma" w:cs="Tahoma"/>
          <w:sz w:val="20"/>
          <w:szCs w:val="20"/>
          <w:lang w:val="pl-PL"/>
        </w:rPr>
        <w:t>, wynikające z dokumentacji udostępnionej przez Zamawiającego na etapie przetargu;</w:t>
      </w:r>
    </w:p>
    <w:p w:rsidR="00196E28" w:rsidRPr="00C77C3F" w:rsidRDefault="00196E28" w:rsidP="0011264C">
      <w:pPr>
        <w:pStyle w:val="Body3"/>
        <w:numPr>
          <w:ilvl w:val="0"/>
          <w:numId w:val="24"/>
        </w:numPr>
        <w:spacing w:line="276" w:lineRule="auto"/>
        <w:rPr>
          <w:rFonts w:ascii="Tahoma" w:hAnsi="Tahoma" w:cs="Tahoma"/>
          <w:sz w:val="20"/>
          <w:szCs w:val="20"/>
          <w:lang w:val="pl-PL"/>
        </w:rPr>
      </w:pPr>
      <w:r w:rsidRPr="00C77C3F">
        <w:rPr>
          <w:rFonts w:ascii="Tahoma" w:hAnsi="Tahoma" w:cs="Tahoma"/>
          <w:sz w:val="20"/>
          <w:szCs w:val="20"/>
          <w:lang w:val="pl-PL"/>
        </w:rPr>
        <w:t>warunki sanitarne placu budowy;</w:t>
      </w:r>
    </w:p>
    <w:p w:rsidR="00196E28" w:rsidRPr="00C77C3F" w:rsidRDefault="00196E28" w:rsidP="0011264C">
      <w:pPr>
        <w:pStyle w:val="Body3"/>
        <w:numPr>
          <w:ilvl w:val="0"/>
          <w:numId w:val="24"/>
        </w:numPr>
        <w:spacing w:line="276" w:lineRule="auto"/>
        <w:rPr>
          <w:rFonts w:ascii="Tahoma" w:hAnsi="Tahoma" w:cs="Tahoma"/>
          <w:sz w:val="20"/>
          <w:szCs w:val="20"/>
          <w:lang w:val="pl-PL"/>
        </w:rPr>
      </w:pPr>
      <w:r w:rsidRPr="00C77C3F">
        <w:rPr>
          <w:rFonts w:ascii="Tahoma" w:hAnsi="Tahoma" w:cs="Tahoma"/>
          <w:sz w:val="20"/>
          <w:szCs w:val="20"/>
          <w:lang w:val="pl-PL"/>
        </w:rPr>
        <w:lastRenderedPageBreak/>
        <w:t>warunki pogodowe;</w:t>
      </w:r>
    </w:p>
    <w:p w:rsidR="00196E28" w:rsidRPr="00C77C3F" w:rsidRDefault="00196E28" w:rsidP="0011264C">
      <w:pPr>
        <w:pStyle w:val="Body3"/>
        <w:numPr>
          <w:ilvl w:val="0"/>
          <w:numId w:val="24"/>
        </w:numPr>
        <w:spacing w:line="276" w:lineRule="auto"/>
        <w:rPr>
          <w:rFonts w:ascii="Tahoma" w:hAnsi="Tahoma" w:cs="Tahoma"/>
          <w:sz w:val="20"/>
          <w:szCs w:val="20"/>
          <w:lang w:val="pl-PL"/>
        </w:rPr>
      </w:pPr>
      <w:bookmarkStart w:id="16" w:name="_DV_M660"/>
      <w:bookmarkEnd w:id="16"/>
      <w:r w:rsidRPr="00C77C3F">
        <w:rPr>
          <w:rFonts w:ascii="Tahoma" w:hAnsi="Tahoma" w:cs="Tahoma"/>
          <w:sz w:val="20"/>
          <w:szCs w:val="20"/>
          <w:lang w:val="pl-PL"/>
        </w:rPr>
        <w:t>dostępność materiałów;</w:t>
      </w:r>
    </w:p>
    <w:p w:rsidR="00196E28" w:rsidRPr="00C77C3F" w:rsidRDefault="00196E28" w:rsidP="0011264C">
      <w:pPr>
        <w:pStyle w:val="Body3"/>
        <w:numPr>
          <w:ilvl w:val="0"/>
          <w:numId w:val="24"/>
        </w:numPr>
        <w:spacing w:line="276" w:lineRule="auto"/>
        <w:rPr>
          <w:rFonts w:ascii="Tahoma" w:hAnsi="Tahoma" w:cs="Tahoma"/>
          <w:sz w:val="20"/>
          <w:szCs w:val="20"/>
          <w:lang w:val="pl-PL"/>
        </w:rPr>
      </w:pPr>
      <w:bookmarkStart w:id="17" w:name="_DV_M661"/>
      <w:bookmarkEnd w:id="17"/>
      <w:r w:rsidRPr="00C77C3F">
        <w:rPr>
          <w:rFonts w:ascii="Tahoma" w:hAnsi="Tahoma" w:cs="Tahoma"/>
          <w:sz w:val="20"/>
          <w:szCs w:val="20"/>
          <w:lang w:val="pl-PL"/>
        </w:rPr>
        <w:t>stan dróg dojazdowych;</w:t>
      </w:r>
    </w:p>
    <w:p w:rsidR="00196E28" w:rsidRPr="00C77C3F" w:rsidRDefault="00196E28" w:rsidP="0011264C">
      <w:pPr>
        <w:pStyle w:val="Body3"/>
        <w:numPr>
          <w:ilvl w:val="0"/>
          <w:numId w:val="24"/>
        </w:numPr>
        <w:spacing w:line="276" w:lineRule="auto"/>
        <w:rPr>
          <w:rFonts w:ascii="Tahoma" w:hAnsi="Tahoma" w:cs="Tahoma"/>
          <w:sz w:val="20"/>
          <w:szCs w:val="20"/>
          <w:lang w:val="pl-PL"/>
        </w:rPr>
      </w:pPr>
      <w:bookmarkStart w:id="18" w:name="_DV_M662"/>
      <w:bookmarkEnd w:id="18"/>
      <w:r w:rsidRPr="00C77C3F">
        <w:rPr>
          <w:rFonts w:ascii="Tahoma" w:hAnsi="Tahoma" w:cs="Tahoma"/>
          <w:sz w:val="20"/>
          <w:szCs w:val="20"/>
          <w:lang w:val="pl-PL"/>
        </w:rPr>
        <w:t>dostępność środków transportu;</w:t>
      </w:r>
    </w:p>
    <w:p w:rsidR="00196E28" w:rsidRPr="00C77C3F" w:rsidRDefault="00196E28" w:rsidP="0011264C">
      <w:pPr>
        <w:pStyle w:val="Body3"/>
        <w:numPr>
          <w:ilvl w:val="0"/>
          <w:numId w:val="24"/>
        </w:numPr>
        <w:spacing w:line="276" w:lineRule="auto"/>
        <w:rPr>
          <w:rFonts w:ascii="Tahoma" w:hAnsi="Tahoma" w:cs="Tahoma"/>
          <w:sz w:val="20"/>
          <w:szCs w:val="20"/>
          <w:lang w:val="pl-PL"/>
        </w:rPr>
      </w:pPr>
      <w:bookmarkStart w:id="19" w:name="_DV_M663"/>
      <w:bookmarkEnd w:id="19"/>
      <w:r w:rsidRPr="00C77C3F">
        <w:rPr>
          <w:rFonts w:ascii="Tahoma" w:hAnsi="Tahoma" w:cs="Tahoma"/>
          <w:sz w:val="20"/>
          <w:szCs w:val="20"/>
          <w:lang w:val="pl-PL"/>
        </w:rPr>
        <w:t>dostępność i koszt siły roboczej;</w:t>
      </w:r>
    </w:p>
    <w:p w:rsidR="00196E28" w:rsidRPr="00C77C3F" w:rsidRDefault="00196E28" w:rsidP="0011264C">
      <w:pPr>
        <w:pStyle w:val="Body3"/>
        <w:numPr>
          <w:ilvl w:val="0"/>
          <w:numId w:val="24"/>
        </w:numPr>
        <w:spacing w:line="276" w:lineRule="auto"/>
        <w:rPr>
          <w:rFonts w:ascii="Tahoma" w:hAnsi="Tahoma" w:cs="Tahoma"/>
          <w:sz w:val="20"/>
          <w:szCs w:val="20"/>
          <w:lang w:val="pl-PL"/>
        </w:rPr>
      </w:pPr>
      <w:bookmarkStart w:id="20" w:name="_DV_M664"/>
      <w:bookmarkEnd w:id="20"/>
      <w:r w:rsidRPr="00C77C3F">
        <w:rPr>
          <w:rFonts w:ascii="Tahoma" w:hAnsi="Tahoma" w:cs="Tahoma"/>
          <w:sz w:val="20"/>
          <w:szCs w:val="20"/>
          <w:lang w:val="pl-PL"/>
        </w:rPr>
        <w:t xml:space="preserve">lokalizację miejsc odpowiednich dla składowania materiałów potrzebnych do </w:t>
      </w:r>
      <w:r w:rsidRPr="00C77C3F">
        <w:rPr>
          <w:rFonts w:ascii="Tahoma" w:hAnsi="Tahoma" w:cs="Tahoma"/>
          <w:sz w:val="20"/>
          <w:szCs w:val="20"/>
          <w:lang w:val="pl-PL"/>
        </w:rPr>
        <w:tab/>
        <w:t>realizacji niniejszej Umowy;</w:t>
      </w:r>
    </w:p>
    <w:p w:rsidR="001540F8" w:rsidRPr="00C77C3F" w:rsidRDefault="00196E28" w:rsidP="0011264C">
      <w:pPr>
        <w:pStyle w:val="Body3"/>
        <w:spacing w:line="276" w:lineRule="auto"/>
        <w:ind w:left="709" w:hanging="709"/>
        <w:rPr>
          <w:rFonts w:ascii="Tahoma" w:hAnsi="Tahoma" w:cs="Tahoma"/>
          <w:sz w:val="20"/>
          <w:szCs w:val="20"/>
          <w:lang w:val="pl-PL"/>
        </w:rPr>
      </w:pPr>
      <w:bookmarkStart w:id="21" w:name="_DV_M665"/>
      <w:bookmarkEnd w:id="21"/>
      <w:r w:rsidRPr="00C77C3F">
        <w:rPr>
          <w:rFonts w:ascii="Tahoma" w:hAnsi="Tahoma" w:cs="Tahoma"/>
          <w:sz w:val="20"/>
          <w:szCs w:val="20"/>
          <w:lang w:val="pl-PL"/>
        </w:rPr>
        <w:tab/>
      </w:r>
      <w:r w:rsidR="009C29C7" w:rsidRPr="00C77C3F">
        <w:rPr>
          <w:rFonts w:ascii="Tahoma" w:hAnsi="Tahoma" w:cs="Tahoma"/>
          <w:sz w:val="20"/>
          <w:szCs w:val="20"/>
          <w:lang w:val="pl-PL"/>
        </w:rPr>
        <w:t>Wykonawca potwierdza, że kwota w</w:t>
      </w:r>
      <w:r w:rsidRPr="00C77C3F">
        <w:rPr>
          <w:rFonts w:ascii="Tahoma" w:hAnsi="Tahoma" w:cs="Tahoma"/>
          <w:sz w:val="20"/>
          <w:szCs w:val="20"/>
          <w:lang w:val="pl-PL"/>
        </w:rPr>
        <w:t>ynagrodzenia obejmuje wszelkie czynności niezbędne do kompleksowego wykonania niniejszej Umowy</w:t>
      </w:r>
      <w:r w:rsidR="001540F8" w:rsidRPr="00C77C3F">
        <w:rPr>
          <w:rFonts w:ascii="Tahoma" w:hAnsi="Tahoma" w:cs="Tahoma"/>
          <w:sz w:val="20"/>
          <w:szCs w:val="20"/>
          <w:lang w:val="pl-PL"/>
        </w:rPr>
        <w:t xml:space="preserve"> wynikające z dokumentów załączonych do Umowy, </w:t>
      </w:r>
      <w:r w:rsidRPr="00C77C3F">
        <w:rPr>
          <w:rFonts w:ascii="Tahoma" w:hAnsi="Tahoma" w:cs="Tahoma"/>
          <w:sz w:val="20"/>
          <w:szCs w:val="20"/>
          <w:lang w:val="pl-PL"/>
        </w:rPr>
        <w:t xml:space="preserve">wraz z koordynacją wszystkich uczestników procesu inwestycyjnego, a w szczególności: organizację i utrzymanie placu budowy w okresie realizacji Umowy, wszelkie niezbędne uzgodnienia, opłaty, ochronę placu budowy, wykonanie koniecznych do realizacji Umowy projektów warsztatowych wraz z niezbędnymi uzgodnieniami, odbiorami, atestami, próbami, opłatami urzędowymi, wyburzeniami </w:t>
      </w:r>
      <w:r w:rsidR="0014736A" w:rsidRPr="00C77C3F">
        <w:rPr>
          <w:rFonts w:ascii="Tahoma" w:hAnsi="Tahoma" w:cs="Tahoma"/>
          <w:sz w:val="20"/>
          <w:szCs w:val="20"/>
          <w:lang w:val="pl-PL"/>
        </w:rPr>
        <w:t xml:space="preserve">( o ile wystąpią ) </w:t>
      </w:r>
      <w:r w:rsidRPr="00C77C3F">
        <w:rPr>
          <w:rFonts w:ascii="Tahoma" w:hAnsi="Tahoma" w:cs="Tahoma"/>
          <w:sz w:val="20"/>
          <w:szCs w:val="20"/>
          <w:lang w:val="pl-PL"/>
        </w:rPr>
        <w:t xml:space="preserve">wszystkich budowli i obiektów znajdujących się na nieruchomości (w tym podziemnych) i wywozem gruzu oraz ziemi, odwodnieniem wykopu, zabezpieczeniem ścian wykopu, zabezpieczeniem robót, przygotowaniem dokumentów odbiorowych i dokumentacji powykonawczej, doprowadzeniem </w:t>
      </w:r>
      <w:bookmarkStart w:id="22" w:name="_DV_C382"/>
      <w:r w:rsidRPr="00C77C3F">
        <w:rPr>
          <w:rFonts w:ascii="Tahoma" w:hAnsi="Tahoma" w:cs="Tahoma"/>
          <w:sz w:val="20"/>
          <w:szCs w:val="20"/>
          <w:lang w:val="pl-PL"/>
        </w:rPr>
        <w:t>do i</w:t>
      </w:r>
      <w:bookmarkStart w:id="23" w:name="_DV_M667"/>
      <w:bookmarkEnd w:id="22"/>
      <w:bookmarkEnd w:id="23"/>
      <w:r w:rsidRPr="00C77C3F">
        <w:rPr>
          <w:rFonts w:ascii="Tahoma" w:hAnsi="Tahoma" w:cs="Tahoma"/>
          <w:sz w:val="20"/>
          <w:szCs w:val="20"/>
          <w:lang w:val="pl-PL"/>
        </w:rPr>
        <w:t xml:space="preserve"> organizacją odbiorów oraz do wypełnienia wszystkich obowiązków wynikających z gwarancji i rękojmi</w:t>
      </w:r>
      <w:bookmarkStart w:id="24" w:name="_DV_M668"/>
      <w:bookmarkEnd w:id="24"/>
      <w:r w:rsidR="0014736A" w:rsidRPr="00C77C3F">
        <w:rPr>
          <w:rFonts w:ascii="Tahoma" w:hAnsi="Tahoma" w:cs="Tahoma"/>
          <w:sz w:val="20"/>
          <w:szCs w:val="20"/>
          <w:lang w:val="pl-PL"/>
        </w:rPr>
        <w:t>.</w:t>
      </w:r>
    </w:p>
    <w:p w:rsidR="00196E28" w:rsidRPr="00C77C3F" w:rsidRDefault="00196E28" w:rsidP="0011264C">
      <w:pPr>
        <w:pStyle w:val="Body3"/>
        <w:spacing w:line="276" w:lineRule="auto"/>
        <w:ind w:left="709" w:hanging="709"/>
        <w:rPr>
          <w:rFonts w:ascii="Tahoma" w:hAnsi="Tahoma" w:cs="Tahoma"/>
          <w:sz w:val="20"/>
          <w:szCs w:val="20"/>
          <w:lang w:val="pl-PL"/>
        </w:rPr>
      </w:pPr>
      <w:r w:rsidRPr="00C77C3F">
        <w:rPr>
          <w:rFonts w:ascii="Tahoma" w:hAnsi="Tahoma" w:cs="Tahoma"/>
          <w:sz w:val="20"/>
          <w:szCs w:val="20"/>
          <w:lang w:val="pl-PL"/>
        </w:rPr>
        <w:tab/>
        <w:t xml:space="preserve">Jeżeli w celu dotrzymania terminów określonych </w:t>
      </w:r>
      <w:bookmarkStart w:id="25" w:name="_DV_C385"/>
      <w:r w:rsidR="00E74436" w:rsidRPr="00C77C3F">
        <w:rPr>
          <w:rFonts w:ascii="Tahoma" w:hAnsi="Tahoma" w:cs="Tahoma"/>
          <w:sz w:val="20"/>
          <w:szCs w:val="20"/>
          <w:lang w:val="pl-PL"/>
        </w:rPr>
        <w:t xml:space="preserve">Umową </w:t>
      </w:r>
      <w:r w:rsidRPr="00C77C3F">
        <w:rPr>
          <w:rFonts w:ascii="Tahoma" w:hAnsi="Tahoma" w:cs="Tahoma"/>
          <w:sz w:val="20"/>
          <w:szCs w:val="20"/>
          <w:lang w:val="pl-PL"/>
        </w:rPr>
        <w:t>,</w:t>
      </w:r>
      <w:bookmarkStart w:id="26" w:name="_DV_M669"/>
      <w:bookmarkEnd w:id="25"/>
      <w:bookmarkEnd w:id="26"/>
      <w:r w:rsidRPr="00C77C3F">
        <w:rPr>
          <w:rFonts w:ascii="Tahoma" w:hAnsi="Tahoma" w:cs="Tahoma"/>
          <w:sz w:val="20"/>
          <w:szCs w:val="20"/>
          <w:lang w:val="pl-PL"/>
        </w:rPr>
        <w:t xml:space="preserve"> Wykonawca poniesie dodatkowe koszty związane z zapłatą za nadgodziny, pracę w godzinach nocnych lub w dni wolne od pracy lub jakiekolwiek inne koszty dodatkowe, takie koszty ponosi wyłącznie Wykonawca i nie stanowią o</w:t>
      </w:r>
      <w:r w:rsidR="00E74436" w:rsidRPr="00C77C3F">
        <w:rPr>
          <w:rFonts w:ascii="Tahoma" w:hAnsi="Tahoma" w:cs="Tahoma"/>
          <w:sz w:val="20"/>
          <w:szCs w:val="20"/>
          <w:lang w:val="pl-PL"/>
        </w:rPr>
        <w:t>ne podstawy do zmiany kwoty w</w:t>
      </w:r>
      <w:r w:rsidRPr="00C77C3F">
        <w:rPr>
          <w:rFonts w:ascii="Tahoma" w:hAnsi="Tahoma" w:cs="Tahoma"/>
          <w:sz w:val="20"/>
          <w:szCs w:val="20"/>
          <w:lang w:val="pl-PL"/>
        </w:rPr>
        <w:t>ynagrodzenia.</w:t>
      </w:r>
      <w:bookmarkStart w:id="27" w:name="_DV_M670"/>
      <w:bookmarkStart w:id="28" w:name="_DV_M671"/>
      <w:bookmarkEnd w:id="27"/>
      <w:bookmarkEnd w:id="28"/>
      <w:r w:rsidRPr="00C77C3F">
        <w:rPr>
          <w:rFonts w:ascii="Tahoma" w:hAnsi="Tahoma" w:cs="Tahoma"/>
          <w:sz w:val="20"/>
          <w:szCs w:val="20"/>
          <w:lang w:val="pl-PL"/>
        </w:rPr>
        <w:t xml:space="preserve"> </w:t>
      </w:r>
    </w:p>
    <w:p w:rsidR="00196E28" w:rsidRPr="00C77C3F" w:rsidRDefault="00196E28" w:rsidP="001540F8">
      <w:pPr>
        <w:pStyle w:val="Body3"/>
        <w:spacing w:line="276" w:lineRule="auto"/>
        <w:ind w:left="709" w:hanging="1"/>
        <w:rPr>
          <w:rFonts w:ascii="Tahoma" w:hAnsi="Tahoma" w:cs="Tahoma"/>
          <w:sz w:val="20"/>
          <w:szCs w:val="20"/>
          <w:lang w:val="pl-PL"/>
        </w:rPr>
      </w:pPr>
      <w:bookmarkStart w:id="29" w:name="_DV_M674"/>
      <w:bookmarkEnd w:id="29"/>
      <w:r w:rsidRPr="00C77C3F">
        <w:rPr>
          <w:rFonts w:ascii="Tahoma" w:hAnsi="Tahoma" w:cs="Tahoma"/>
          <w:sz w:val="20"/>
          <w:szCs w:val="20"/>
          <w:lang w:val="pl-PL"/>
        </w:rPr>
        <w:t>Wykonawca przyjmuje na siebie całkowite ryzyk</w:t>
      </w:r>
      <w:r w:rsidR="00E74436" w:rsidRPr="00C77C3F">
        <w:rPr>
          <w:rFonts w:ascii="Tahoma" w:hAnsi="Tahoma" w:cs="Tahoma"/>
          <w:sz w:val="20"/>
          <w:szCs w:val="20"/>
          <w:lang w:val="pl-PL"/>
        </w:rPr>
        <w:t>o określenia zakresu i kosztów r</w:t>
      </w:r>
      <w:r w:rsidRPr="00C77C3F">
        <w:rPr>
          <w:rFonts w:ascii="Tahoma" w:hAnsi="Tahoma" w:cs="Tahoma"/>
          <w:sz w:val="20"/>
          <w:szCs w:val="20"/>
          <w:lang w:val="pl-PL"/>
        </w:rPr>
        <w:t>obót koniecznych do wykonania</w:t>
      </w:r>
      <w:bookmarkStart w:id="30" w:name="_DV_C396"/>
      <w:r w:rsidRPr="00C77C3F">
        <w:rPr>
          <w:rFonts w:ascii="Tahoma" w:hAnsi="Tahoma" w:cs="Tahoma"/>
          <w:sz w:val="20"/>
          <w:szCs w:val="20"/>
          <w:lang w:val="pl-PL"/>
        </w:rPr>
        <w:t>,</w:t>
      </w:r>
      <w:bookmarkStart w:id="31" w:name="_DV_M676"/>
      <w:bookmarkEnd w:id="30"/>
      <w:bookmarkEnd w:id="31"/>
      <w:r w:rsidRPr="00C77C3F">
        <w:rPr>
          <w:rFonts w:ascii="Tahoma" w:hAnsi="Tahoma" w:cs="Tahoma"/>
          <w:sz w:val="20"/>
          <w:szCs w:val="20"/>
          <w:lang w:val="pl-PL"/>
        </w:rPr>
        <w:t xml:space="preserve"> na podstawie dokumentacji przekazanej Wykonawcy oraz na podstawie innych danych określonych w</w:t>
      </w:r>
      <w:r w:rsidR="00E74436" w:rsidRPr="00C77C3F">
        <w:rPr>
          <w:rFonts w:ascii="Tahoma" w:hAnsi="Tahoma" w:cs="Tahoma"/>
          <w:sz w:val="20"/>
          <w:szCs w:val="20"/>
          <w:lang w:val="pl-PL"/>
        </w:rPr>
        <w:t xml:space="preserve"> lub wynikających z niniejszej u</w:t>
      </w:r>
      <w:r w:rsidRPr="00C77C3F">
        <w:rPr>
          <w:rFonts w:ascii="Tahoma" w:hAnsi="Tahoma" w:cs="Tahoma"/>
          <w:sz w:val="20"/>
          <w:szCs w:val="20"/>
          <w:lang w:val="pl-PL"/>
        </w:rPr>
        <w:t>mowy i nie będzie podnosił z tego tytułu żadnych roszczeń wobec Zamawiającego, chociażb</w:t>
      </w:r>
      <w:r w:rsidR="0011264C" w:rsidRPr="00C77C3F">
        <w:rPr>
          <w:rFonts w:ascii="Tahoma" w:hAnsi="Tahoma" w:cs="Tahoma"/>
          <w:sz w:val="20"/>
          <w:szCs w:val="20"/>
          <w:lang w:val="pl-PL"/>
        </w:rPr>
        <w:t>y w chwili zawarcia niniejszej u</w:t>
      </w:r>
      <w:r w:rsidRPr="00C77C3F">
        <w:rPr>
          <w:rFonts w:ascii="Tahoma" w:hAnsi="Tahoma" w:cs="Tahoma"/>
          <w:sz w:val="20"/>
          <w:szCs w:val="20"/>
          <w:lang w:val="pl-PL"/>
        </w:rPr>
        <w:t>mowy nie mógł przewidzieć kosztów robót albo koszty okazały się wyższe niż przewidywał. Wynagrodzenie nie ulega zmianie w szczególności w przypadku, gdy przedmiar robót określony przez Wykonawcę na etapie sporządzania oferty będzie różny od</w:t>
      </w:r>
      <w:bookmarkStart w:id="32" w:name="_DV_C398"/>
      <w:r w:rsidRPr="00C77C3F">
        <w:rPr>
          <w:rFonts w:ascii="Tahoma" w:hAnsi="Tahoma" w:cs="Tahoma"/>
          <w:sz w:val="20"/>
          <w:szCs w:val="20"/>
          <w:lang w:val="pl-PL"/>
        </w:rPr>
        <w:t xml:space="preserve"> obmiaru </w:t>
      </w:r>
      <w:bookmarkStart w:id="33" w:name="_DV_M677"/>
      <w:bookmarkEnd w:id="32"/>
      <w:bookmarkEnd w:id="33"/>
      <w:r w:rsidRPr="00C77C3F">
        <w:rPr>
          <w:rFonts w:ascii="Tahoma" w:hAnsi="Tahoma" w:cs="Tahoma"/>
          <w:sz w:val="20"/>
          <w:szCs w:val="20"/>
          <w:lang w:val="pl-PL"/>
        </w:rPr>
        <w:t xml:space="preserve">rzeczywiście wykonanych </w:t>
      </w:r>
      <w:proofErr w:type="spellStart"/>
      <w:r w:rsidRPr="00C77C3F">
        <w:rPr>
          <w:rFonts w:ascii="Tahoma" w:hAnsi="Tahoma" w:cs="Tahoma"/>
          <w:sz w:val="20"/>
          <w:szCs w:val="20"/>
          <w:lang w:val="pl-PL"/>
        </w:rPr>
        <w:t>Robót.</w:t>
      </w:r>
      <w:bookmarkStart w:id="34" w:name="_Ref172617754"/>
      <w:bookmarkStart w:id="35" w:name="_DV_C400"/>
      <w:r w:rsidRPr="00C77C3F">
        <w:rPr>
          <w:rFonts w:ascii="Tahoma" w:hAnsi="Tahoma" w:cs="Tahoma"/>
          <w:sz w:val="20"/>
          <w:szCs w:val="20"/>
          <w:lang w:val="pl-PL"/>
        </w:rPr>
        <w:t>Poza</w:t>
      </w:r>
      <w:proofErr w:type="spellEnd"/>
      <w:r w:rsidRPr="00C77C3F">
        <w:rPr>
          <w:rFonts w:ascii="Tahoma" w:hAnsi="Tahoma" w:cs="Tahoma"/>
          <w:sz w:val="20"/>
          <w:szCs w:val="20"/>
          <w:lang w:val="pl-PL"/>
        </w:rPr>
        <w:t xml:space="preserve"> Wynagrodzeniem Wykonawcy nie będą należne od Zamawiającego żadne dodatkowe płatności, chyba, że niniejsza Umowa wyraźnie stanowi inaczej.</w:t>
      </w:r>
      <w:bookmarkStart w:id="36" w:name="_DV_M686"/>
      <w:bookmarkStart w:id="37" w:name="_DV_M687"/>
      <w:bookmarkEnd w:id="34"/>
      <w:bookmarkEnd w:id="35"/>
      <w:bookmarkEnd w:id="36"/>
      <w:bookmarkEnd w:id="37"/>
    </w:p>
    <w:p w:rsidR="00600FF8" w:rsidRPr="00C77C3F" w:rsidRDefault="00600FF8" w:rsidP="0011264C">
      <w:pPr>
        <w:pStyle w:val="Tekstpodstawowy"/>
        <w:numPr>
          <w:ilvl w:val="0"/>
          <w:numId w:val="2"/>
        </w:numPr>
        <w:tabs>
          <w:tab w:val="left" w:pos="454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Kwota określona w ust.1- cena ryczałtowa, zawiera wszelkie koszty związane z realizacją zadania wynikające wprost z dokumentacji technicznej, ST jak również nie ujęte w dokumentacji technicznej i ST, a niezbędne do wykonania zadania, a w szczególności podatek VAT, wszelkie roboty przygotowawcze, porządkowe, zagospodarowanie placu budowy, koszty utrzymania zaplecza budowy, roboty demontażowe itp. Krótkie opisy pozycji podane w przedmiarach podane są tylko dla celów identyfikacyjnych i nie mogą modyfikować  bądź anulować szczegółowego opisu zawartego w specyfikacji Technicznej ( ST ) i projekcie budowlanym ( PB ) .Wyceniając poszczególne pozycje należy odnosić się do warunków umowy, specyfikacji technicznych, informacji, instrukcji lub opisów robót i zastosowanych materiałów. Oczywistym jest też , że roboty muszą być wykonane według zasad fachowego wykonawstwa oraz wskazówek inspektora nadzoru.</w:t>
      </w:r>
    </w:p>
    <w:p w:rsidR="00600FF8" w:rsidRPr="00C77C3F" w:rsidRDefault="00600FF8" w:rsidP="0011264C">
      <w:pPr>
        <w:pStyle w:val="Tekstpodstawowy"/>
        <w:numPr>
          <w:ilvl w:val="0"/>
          <w:numId w:val="2"/>
        </w:numPr>
        <w:tabs>
          <w:tab w:val="left" w:pos="454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lastRenderedPageBreak/>
        <w:t>Rozliczenia za roboty objęte umową, których cenę określoną w ust.1, będą odbywały się po dokonaniu odbioru poszczególnych zamkniętych technologicznie elementów robót wyspecyfikowanych w ofercie Wykonawcy będącej integralną częścią Umowy (po każdorazowym przedstawieniu świadectwa wykonania włącznie z próbami jeżeli były przewidziane).</w:t>
      </w:r>
    </w:p>
    <w:p w:rsidR="00600FF8" w:rsidRPr="00C77C3F" w:rsidRDefault="00600FF8" w:rsidP="0011264C">
      <w:pPr>
        <w:pStyle w:val="Tekstpodstawowy"/>
        <w:numPr>
          <w:ilvl w:val="0"/>
          <w:numId w:val="2"/>
        </w:numPr>
        <w:tabs>
          <w:tab w:val="left" w:pos="454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Ceny robót nie będą podlegały rewaloryzacji ze względu na inflację.</w:t>
      </w:r>
    </w:p>
    <w:p w:rsidR="00600FF8" w:rsidRPr="00C77C3F" w:rsidRDefault="00600FF8" w:rsidP="0011264C">
      <w:pPr>
        <w:pStyle w:val="Tekstpodstawowy"/>
        <w:numPr>
          <w:ilvl w:val="0"/>
          <w:numId w:val="2"/>
        </w:numPr>
        <w:tabs>
          <w:tab w:val="left" w:pos="454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Cena robót może ulec zmianie w wypadku wystąpienia robót zaniechanych o taką wartość na jaką zostały wycenione w ofercie.</w:t>
      </w:r>
    </w:p>
    <w:p w:rsidR="00600FF8" w:rsidRPr="00C77C3F" w:rsidRDefault="00600FF8" w:rsidP="0011264C">
      <w:pPr>
        <w:pStyle w:val="Tekstpodstawowy"/>
        <w:numPr>
          <w:ilvl w:val="0"/>
          <w:numId w:val="2"/>
        </w:numPr>
        <w:tabs>
          <w:tab w:val="left" w:pos="454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Wszelkie roboty nie objęte niniejszą umową, tzn., nie przewidziane w dokumentacji technicznej, ST i w SIWZ, których nie można było przewidzieć, a których wykonanie jest niezbędne do zrealizowania przedmiotu umowy, Wykonawca zobowiązany jest wykonać na podstawie protokołu konieczności podpisanego przez Inspektora Nadzoru i zaakceptowanego przez Zamawiającego. Roboty te rozliczane będą na podstawie kosztorysów ryczałtowych przygotowanych przez Wykonawcę i zatwierdzonych przez Inspektora Nadzoru i Zamawiającego. Realizacja robót dodatkowych wymaga spisania umowy.</w:t>
      </w:r>
    </w:p>
    <w:p w:rsidR="00600FF8" w:rsidRDefault="00600FF8" w:rsidP="0011264C">
      <w:pPr>
        <w:pStyle w:val="Tekstpodstawowy"/>
        <w:numPr>
          <w:ilvl w:val="0"/>
          <w:numId w:val="2"/>
        </w:numPr>
        <w:tabs>
          <w:tab w:val="left" w:pos="454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Zamówienie dodatkowe</w:t>
      </w:r>
      <w:r w:rsidR="001540F8" w:rsidRPr="00C77C3F">
        <w:rPr>
          <w:rFonts w:ascii="Tahoma" w:hAnsi="Tahoma" w:cs="Tahoma"/>
          <w:sz w:val="20"/>
        </w:rPr>
        <w:t>, w przypadku ich wystąpienia i zaakceptowania przez Zamawiającego,</w:t>
      </w:r>
      <w:r w:rsidRPr="00C77C3F">
        <w:rPr>
          <w:rFonts w:ascii="Tahoma" w:hAnsi="Tahoma" w:cs="Tahoma"/>
          <w:sz w:val="20"/>
        </w:rPr>
        <w:t xml:space="preserve"> będą rozliczane zgodnie z rozporządzeniem Ministra Rozwoju Regionalnego i Budownictwa z dnia 13 lipca 2001r w sprawie metod kosztorysowania obiektów i robót budowlanych ( Dz. U. Z 2001r nr 80, poz. 867 ) przy zastosowaniu stawek i wskaźników z kosztorysu ofertowego:</w:t>
      </w:r>
    </w:p>
    <w:p w:rsidR="00704765" w:rsidRPr="00C77C3F" w:rsidRDefault="00704765" w:rsidP="0011264C">
      <w:pPr>
        <w:pStyle w:val="Tekstpodstawowy"/>
        <w:numPr>
          <w:ilvl w:val="0"/>
          <w:numId w:val="2"/>
        </w:numPr>
        <w:tabs>
          <w:tab w:val="left" w:pos="454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ahoma" w:hAnsi="Tahoma" w:cs="Tahoma"/>
          <w:sz w:val="20"/>
        </w:rPr>
      </w:pPr>
    </w:p>
    <w:p w:rsidR="00600FF8" w:rsidRPr="00C77C3F" w:rsidRDefault="00600FF8" w:rsidP="0011264C">
      <w:pPr>
        <w:pStyle w:val="Tekstpodstawowy"/>
        <w:tabs>
          <w:tab w:val="left" w:pos="454"/>
        </w:tabs>
        <w:overflowPunct w:val="0"/>
        <w:autoSpaceDE w:val="0"/>
        <w:autoSpaceDN w:val="0"/>
        <w:adjustRightInd w:val="0"/>
        <w:spacing w:line="276" w:lineRule="auto"/>
        <w:ind w:left="360"/>
        <w:jc w:val="both"/>
        <w:textAlignment w:val="baseline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-  stawka robocizny  </w:t>
      </w:r>
      <w:r w:rsidR="001540F8" w:rsidRPr="00C77C3F">
        <w:rPr>
          <w:rFonts w:ascii="Tahoma" w:hAnsi="Tahoma" w:cs="Tahoma"/>
          <w:sz w:val="20"/>
        </w:rPr>
        <w:t xml:space="preserve">- </w:t>
      </w:r>
      <w:r w:rsidR="004F09F9">
        <w:rPr>
          <w:rFonts w:ascii="Tahoma" w:hAnsi="Tahoma" w:cs="Tahoma"/>
          <w:sz w:val="20"/>
        </w:rPr>
        <w:t>……</w:t>
      </w:r>
      <w:r w:rsidR="001540F8" w:rsidRPr="00C77C3F">
        <w:rPr>
          <w:rFonts w:ascii="Tahoma" w:hAnsi="Tahoma" w:cs="Tahoma"/>
          <w:sz w:val="20"/>
        </w:rPr>
        <w:t>zł</w:t>
      </w:r>
    </w:p>
    <w:p w:rsidR="00600FF8" w:rsidRPr="00C77C3F" w:rsidRDefault="00600FF8" w:rsidP="0011264C">
      <w:pPr>
        <w:pStyle w:val="Tekstpodstawowy"/>
        <w:tabs>
          <w:tab w:val="left" w:pos="454"/>
        </w:tabs>
        <w:overflowPunct w:val="0"/>
        <w:autoSpaceDE w:val="0"/>
        <w:autoSpaceDN w:val="0"/>
        <w:adjustRightInd w:val="0"/>
        <w:spacing w:line="276" w:lineRule="auto"/>
        <w:ind w:left="360"/>
        <w:jc w:val="both"/>
        <w:textAlignment w:val="baseline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- wskaźnika kosztów ogólnych  </w:t>
      </w:r>
      <w:r w:rsidR="004F09F9">
        <w:rPr>
          <w:rFonts w:ascii="Tahoma" w:hAnsi="Tahoma" w:cs="Tahoma"/>
          <w:sz w:val="20"/>
        </w:rPr>
        <w:t>…</w:t>
      </w:r>
      <w:r w:rsidR="001540F8" w:rsidRPr="00C77C3F">
        <w:rPr>
          <w:rFonts w:ascii="Tahoma" w:hAnsi="Tahoma" w:cs="Tahoma"/>
          <w:sz w:val="20"/>
        </w:rPr>
        <w:t>% (R+S)</w:t>
      </w:r>
    </w:p>
    <w:p w:rsidR="00600FF8" w:rsidRPr="00C77C3F" w:rsidRDefault="00600FF8" w:rsidP="0011264C">
      <w:pPr>
        <w:pStyle w:val="Tekstpodstawowy"/>
        <w:tabs>
          <w:tab w:val="left" w:pos="454"/>
        </w:tabs>
        <w:overflowPunct w:val="0"/>
        <w:autoSpaceDE w:val="0"/>
        <w:autoSpaceDN w:val="0"/>
        <w:adjustRightInd w:val="0"/>
        <w:spacing w:line="276" w:lineRule="auto"/>
        <w:ind w:left="360"/>
        <w:jc w:val="both"/>
        <w:textAlignment w:val="baseline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- zysk </w:t>
      </w:r>
      <w:r w:rsidR="001540F8" w:rsidRPr="00C77C3F">
        <w:rPr>
          <w:rFonts w:ascii="Tahoma" w:hAnsi="Tahoma" w:cs="Tahoma"/>
          <w:sz w:val="20"/>
        </w:rPr>
        <w:t>–</w:t>
      </w:r>
      <w:r w:rsidR="004F09F9">
        <w:rPr>
          <w:rFonts w:ascii="Tahoma" w:hAnsi="Tahoma" w:cs="Tahoma"/>
          <w:sz w:val="20"/>
        </w:rPr>
        <w:t>…</w:t>
      </w:r>
      <w:r w:rsidR="001540F8" w:rsidRPr="00C77C3F">
        <w:rPr>
          <w:rFonts w:ascii="Tahoma" w:hAnsi="Tahoma" w:cs="Tahoma"/>
          <w:sz w:val="20"/>
        </w:rPr>
        <w:t>% (R+S+KO)</w:t>
      </w:r>
    </w:p>
    <w:p w:rsidR="00600FF8" w:rsidRPr="00C77C3F" w:rsidRDefault="00600FF8" w:rsidP="0011264C">
      <w:pPr>
        <w:pStyle w:val="Tekstpodstawowy"/>
        <w:tabs>
          <w:tab w:val="left" w:pos="454"/>
        </w:tabs>
        <w:overflowPunct w:val="0"/>
        <w:autoSpaceDE w:val="0"/>
        <w:autoSpaceDN w:val="0"/>
        <w:adjustRightInd w:val="0"/>
        <w:spacing w:line="276" w:lineRule="auto"/>
        <w:ind w:left="360"/>
        <w:jc w:val="both"/>
        <w:textAlignment w:val="baseline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- cen materiałów i sprzętu publikowanych jako średnie w wydawnictwie SECOCENBUD z miesiąca wykonania robót.</w:t>
      </w:r>
    </w:p>
    <w:p w:rsidR="00600FF8" w:rsidRDefault="00600FF8" w:rsidP="0011264C">
      <w:pPr>
        <w:pStyle w:val="Tekstpodstawowy"/>
        <w:tabs>
          <w:tab w:val="left" w:pos="454"/>
        </w:tabs>
        <w:overflowPunct w:val="0"/>
        <w:autoSpaceDE w:val="0"/>
        <w:autoSpaceDN w:val="0"/>
        <w:adjustRightInd w:val="0"/>
        <w:spacing w:line="276" w:lineRule="auto"/>
        <w:ind w:left="360"/>
        <w:jc w:val="both"/>
        <w:textAlignment w:val="baseline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- koszt zakupu  </w:t>
      </w:r>
      <w:r w:rsidR="004F09F9">
        <w:rPr>
          <w:rFonts w:ascii="Tahoma" w:hAnsi="Tahoma" w:cs="Tahoma"/>
          <w:sz w:val="20"/>
        </w:rPr>
        <w:t>- …</w:t>
      </w:r>
      <w:r w:rsidR="001540F8" w:rsidRPr="00C77C3F">
        <w:rPr>
          <w:rFonts w:ascii="Tahoma" w:hAnsi="Tahoma" w:cs="Tahoma"/>
          <w:sz w:val="20"/>
        </w:rPr>
        <w:t xml:space="preserve">% (M i </w:t>
      </w:r>
      <w:proofErr w:type="spellStart"/>
      <w:r w:rsidR="001540F8" w:rsidRPr="00C77C3F">
        <w:rPr>
          <w:rFonts w:ascii="Tahoma" w:hAnsi="Tahoma" w:cs="Tahoma"/>
          <w:sz w:val="20"/>
        </w:rPr>
        <w:t>Mp</w:t>
      </w:r>
      <w:proofErr w:type="spellEnd"/>
      <w:r w:rsidR="001540F8" w:rsidRPr="00C77C3F">
        <w:rPr>
          <w:rFonts w:ascii="Tahoma" w:hAnsi="Tahoma" w:cs="Tahoma"/>
          <w:sz w:val="20"/>
        </w:rPr>
        <w:t>.)</w:t>
      </w:r>
    </w:p>
    <w:p w:rsidR="00704765" w:rsidRPr="00C77C3F" w:rsidRDefault="00704765" w:rsidP="0011264C">
      <w:pPr>
        <w:pStyle w:val="Tekstpodstawowy"/>
        <w:tabs>
          <w:tab w:val="left" w:pos="454"/>
        </w:tabs>
        <w:overflowPunct w:val="0"/>
        <w:autoSpaceDE w:val="0"/>
        <w:autoSpaceDN w:val="0"/>
        <w:adjustRightInd w:val="0"/>
        <w:spacing w:line="276" w:lineRule="auto"/>
        <w:ind w:left="360"/>
        <w:jc w:val="both"/>
        <w:textAlignment w:val="baseline"/>
        <w:rPr>
          <w:rFonts w:ascii="Tahoma" w:hAnsi="Tahoma" w:cs="Tahoma"/>
          <w:sz w:val="20"/>
        </w:rPr>
      </w:pPr>
    </w:p>
    <w:p w:rsidR="00600FF8" w:rsidRPr="00C77C3F" w:rsidRDefault="00600FF8" w:rsidP="0011264C">
      <w:pPr>
        <w:pStyle w:val="Tekstpodstawowy"/>
        <w:numPr>
          <w:ilvl w:val="0"/>
          <w:numId w:val="2"/>
        </w:numPr>
        <w:tabs>
          <w:tab w:val="left" w:pos="454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Wartość robót dodatkowych nie może przekroczyć 20% wartości przedmiotu umowy,</w:t>
      </w:r>
    </w:p>
    <w:p w:rsidR="00600FF8" w:rsidRPr="00C77C3F" w:rsidRDefault="00600FF8" w:rsidP="0011264C">
      <w:pPr>
        <w:pStyle w:val="Tekstpodstawowy"/>
        <w:numPr>
          <w:ilvl w:val="0"/>
          <w:numId w:val="2"/>
        </w:numPr>
        <w:tabs>
          <w:tab w:val="left" w:pos="454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Realizacja robót nie objętych niniejszą umową przed zatwierdzeniem Zamawiającego odbywać się będzie na ryzyko Wykonawcy.</w:t>
      </w:r>
    </w:p>
    <w:p w:rsidR="00600FF8" w:rsidRPr="00C77C3F" w:rsidRDefault="00600FF8" w:rsidP="0011264C">
      <w:pPr>
        <w:pStyle w:val="Tekstpodstawowy"/>
        <w:numPr>
          <w:ilvl w:val="0"/>
          <w:numId w:val="2"/>
        </w:numPr>
        <w:tabs>
          <w:tab w:val="left" w:pos="454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Bez uprzedniej zgody Zamawiającego wykonywane mogą być jedynie prace niezbędne ze względu na bezpieczeństwo lub konieczność zapobieżenia awarii.</w:t>
      </w:r>
    </w:p>
    <w:p w:rsidR="00600FF8" w:rsidRPr="00C77C3F" w:rsidRDefault="00600FF8" w:rsidP="0011264C">
      <w:pPr>
        <w:pStyle w:val="Tekstpodstawowy"/>
        <w:spacing w:line="276" w:lineRule="auto"/>
        <w:ind w:left="360"/>
        <w:jc w:val="both"/>
        <w:rPr>
          <w:rFonts w:ascii="Tahoma" w:hAnsi="Tahoma" w:cs="Tahoma"/>
          <w:sz w:val="20"/>
        </w:rPr>
      </w:pPr>
    </w:p>
    <w:p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§ 7</w:t>
      </w:r>
    </w:p>
    <w:p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</w:p>
    <w:p w:rsidR="00600FF8" w:rsidRPr="00C77C3F" w:rsidRDefault="00600FF8" w:rsidP="0011264C">
      <w:pPr>
        <w:pStyle w:val="Tekstpodstawowywcity0"/>
        <w:widowControl/>
        <w:numPr>
          <w:ilvl w:val="3"/>
          <w:numId w:val="8"/>
        </w:numPr>
        <w:tabs>
          <w:tab w:val="clear" w:pos="2880"/>
          <w:tab w:val="left" w:pos="540"/>
        </w:tabs>
        <w:overflowPunct w:val="0"/>
        <w:autoSpaceDE w:val="0"/>
        <w:autoSpaceDN w:val="0"/>
        <w:adjustRightInd w:val="0"/>
        <w:spacing w:line="276" w:lineRule="auto"/>
        <w:ind w:left="540" w:hanging="540"/>
        <w:textAlignment w:val="baseline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Rozliczenie robót będzie następowało zgo</w:t>
      </w:r>
      <w:r w:rsidR="001540F8" w:rsidRPr="00C77C3F">
        <w:rPr>
          <w:rFonts w:ascii="Tahoma" w:hAnsi="Tahoma" w:cs="Tahoma"/>
          <w:sz w:val="20"/>
        </w:rPr>
        <w:t>dnie  w okresach miesięcznych</w:t>
      </w:r>
      <w:r w:rsidRPr="00C77C3F">
        <w:rPr>
          <w:rFonts w:ascii="Tahoma" w:hAnsi="Tahoma" w:cs="Tahoma"/>
          <w:sz w:val="20"/>
        </w:rPr>
        <w:t xml:space="preserve">, na podstawie zatwierdzonego przez Inspektora Nadzoru protokołu </w:t>
      </w:r>
      <w:r w:rsidR="001540F8" w:rsidRPr="00C77C3F">
        <w:rPr>
          <w:rFonts w:ascii="Tahoma" w:hAnsi="Tahoma" w:cs="Tahoma"/>
          <w:sz w:val="20"/>
        </w:rPr>
        <w:t xml:space="preserve">częściowego </w:t>
      </w:r>
      <w:r w:rsidRPr="00C77C3F">
        <w:rPr>
          <w:rFonts w:ascii="Tahoma" w:hAnsi="Tahoma" w:cs="Tahoma"/>
          <w:sz w:val="20"/>
        </w:rPr>
        <w:t>stanu wykonania  robót.</w:t>
      </w:r>
    </w:p>
    <w:p w:rsidR="00600FF8" w:rsidRPr="00C77C3F" w:rsidRDefault="00600FF8" w:rsidP="0011264C">
      <w:pPr>
        <w:pStyle w:val="Tekstpodstawowywcity0"/>
        <w:widowControl/>
        <w:numPr>
          <w:ilvl w:val="3"/>
          <w:numId w:val="8"/>
        </w:numPr>
        <w:tabs>
          <w:tab w:val="clear" w:pos="2880"/>
          <w:tab w:val="left" w:pos="540"/>
        </w:tabs>
        <w:overflowPunct w:val="0"/>
        <w:autoSpaceDE w:val="0"/>
        <w:autoSpaceDN w:val="0"/>
        <w:adjustRightInd w:val="0"/>
        <w:spacing w:line="276" w:lineRule="auto"/>
        <w:ind w:left="540" w:hanging="540"/>
        <w:textAlignment w:val="baseline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Faktury regulowane będą w terminie 14 dni od daty otrzymania przez Zamawiającego faktury wystawionej na podstawie protokołu </w:t>
      </w:r>
      <w:r w:rsidR="001540F8" w:rsidRPr="00C77C3F">
        <w:rPr>
          <w:rFonts w:ascii="Tahoma" w:hAnsi="Tahoma" w:cs="Tahoma"/>
          <w:sz w:val="20"/>
        </w:rPr>
        <w:t xml:space="preserve">częściowego </w:t>
      </w:r>
      <w:r w:rsidRPr="00C77C3F">
        <w:rPr>
          <w:rFonts w:ascii="Tahoma" w:hAnsi="Tahoma" w:cs="Tahoma"/>
          <w:sz w:val="20"/>
        </w:rPr>
        <w:t xml:space="preserve">stanu wykonania  robót  </w:t>
      </w:r>
      <w:r w:rsidR="001540F8" w:rsidRPr="00C77C3F">
        <w:rPr>
          <w:rFonts w:ascii="Tahoma" w:hAnsi="Tahoma" w:cs="Tahoma"/>
          <w:sz w:val="20"/>
        </w:rPr>
        <w:t>ze wskazanie okresu oraz przerobu</w:t>
      </w:r>
      <w:r w:rsidRPr="00C77C3F">
        <w:rPr>
          <w:rFonts w:ascii="Tahoma" w:hAnsi="Tahoma" w:cs="Tahoma"/>
          <w:sz w:val="20"/>
        </w:rPr>
        <w:t>.</w:t>
      </w:r>
    </w:p>
    <w:p w:rsidR="00600FF8" w:rsidRPr="00C77C3F" w:rsidRDefault="001540F8" w:rsidP="0011264C">
      <w:pPr>
        <w:pStyle w:val="Tekstpodstawowywcity0"/>
        <w:widowControl/>
        <w:numPr>
          <w:ilvl w:val="3"/>
          <w:numId w:val="8"/>
        </w:numPr>
        <w:tabs>
          <w:tab w:val="clear" w:pos="2880"/>
          <w:tab w:val="left" w:pos="540"/>
        </w:tabs>
        <w:overflowPunct w:val="0"/>
        <w:autoSpaceDE w:val="0"/>
        <w:autoSpaceDN w:val="0"/>
        <w:adjustRightInd w:val="0"/>
        <w:spacing w:line="276" w:lineRule="auto"/>
        <w:ind w:left="540" w:hanging="540"/>
        <w:textAlignment w:val="baseline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Z każdej faktury </w:t>
      </w:r>
      <w:r w:rsidR="00600FF8" w:rsidRPr="00C77C3F">
        <w:rPr>
          <w:rFonts w:ascii="Tahoma" w:hAnsi="Tahoma" w:cs="Tahoma"/>
          <w:sz w:val="20"/>
        </w:rPr>
        <w:t>z ust.2 Zamawiający zatrzyma kwotę 5% jej wartości brutto.</w:t>
      </w:r>
    </w:p>
    <w:p w:rsidR="00600FF8" w:rsidRPr="00C77C3F" w:rsidRDefault="00600FF8" w:rsidP="0011264C">
      <w:pPr>
        <w:pStyle w:val="Tekstpodstawowywcity0"/>
        <w:widowControl/>
        <w:tabs>
          <w:tab w:val="left" w:pos="540"/>
        </w:tabs>
        <w:overflowPunct w:val="0"/>
        <w:autoSpaceDE w:val="0"/>
        <w:autoSpaceDN w:val="0"/>
        <w:adjustRightInd w:val="0"/>
        <w:spacing w:line="276" w:lineRule="auto"/>
        <w:ind w:left="540"/>
        <w:textAlignment w:val="baseline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Kwoty zatrzymane zwrócone zostaną Wykonawcy :</w:t>
      </w:r>
    </w:p>
    <w:p w:rsidR="00600FF8" w:rsidRPr="00C77C3F" w:rsidRDefault="00600FF8" w:rsidP="001540F8">
      <w:pPr>
        <w:pStyle w:val="Tekstpodstawowy"/>
        <w:numPr>
          <w:ilvl w:val="0"/>
          <w:numId w:val="25"/>
        </w:numPr>
        <w:tabs>
          <w:tab w:val="left" w:pos="927"/>
          <w:tab w:val="left" w:pos="1789"/>
          <w:tab w:val="left" w:pos="2214"/>
        </w:tabs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w wysokości 70% w terminie 30 dni od dnia odbioru końcowego przedmiotu zamówienia </w:t>
      </w:r>
    </w:p>
    <w:p w:rsidR="0045180E" w:rsidRPr="00C77C3F" w:rsidRDefault="00600FF8" w:rsidP="001540F8">
      <w:pPr>
        <w:pStyle w:val="Tekstpodstawowy"/>
        <w:numPr>
          <w:ilvl w:val="0"/>
          <w:numId w:val="25"/>
        </w:numPr>
        <w:tabs>
          <w:tab w:val="left" w:pos="927"/>
          <w:tab w:val="left" w:pos="1789"/>
          <w:tab w:val="left" w:pos="2214"/>
        </w:tabs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w wysokości 30% w terminie </w:t>
      </w:r>
      <w:r w:rsidR="001540F8" w:rsidRPr="00C77C3F">
        <w:rPr>
          <w:rFonts w:ascii="Tahoma" w:hAnsi="Tahoma" w:cs="Tahoma"/>
          <w:sz w:val="20"/>
        </w:rPr>
        <w:t>30</w:t>
      </w:r>
      <w:r w:rsidRPr="00C77C3F">
        <w:rPr>
          <w:rFonts w:ascii="Tahoma" w:hAnsi="Tahoma" w:cs="Tahoma"/>
          <w:sz w:val="20"/>
        </w:rPr>
        <w:t xml:space="preserve"> dni od daty upływu okresu gwarancyjnego przedmiotu  zamówienia</w:t>
      </w:r>
      <w:r w:rsidR="0045180E" w:rsidRPr="00C77C3F">
        <w:rPr>
          <w:rFonts w:ascii="Tahoma" w:hAnsi="Tahoma" w:cs="Tahoma"/>
          <w:sz w:val="20"/>
        </w:rPr>
        <w:t xml:space="preserve"> </w:t>
      </w:r>
      <w:r w:rsidRPr="00C77C3F">
        <w:rPr>
          <w:rFonts w:ascii="Tahoma" w:hAnsi="Tahoma" w:cs="Tahoma"/>
          <w:sz w:val="20"/>
        </w:rPr>
        <w:t>lub w całości po odbiorze końcowym przedmiotu zamówienia , po przedłożeniu przez Wykonawcę gwarancj</w:t>
      </w:r>
      <w:r w:rsidR="00BE780A" w:rsidRPr="00C77C3F">
        <w:rPr>
          <w:rFonts w:ascii="Tahoma" w:hAnsi="Tahoma" w:cs="Tahoma"/>
          <w:sz w:val="20"/>
        </w:rPr>
        <w:t>i ubezpieczeniowej o wartości 10</w:t>
      </w:r>
      <w:r w:rsidRPr="00C77C3F">
        <w:rPr>
          <w:rFonts w:ascii="Tahoma" w:hAnsi="Tahoma" w:cs="Tahoma"/>
          <w:sz w:val="20"/>
        </w:rPr>
        <w:t xml:space="preserve">% wartości  umowy brutto na </w:t>
      </w:r>
      <w:r w:rsidR="00DF4EAC" w:rsidRPr="00C77C3F">
        <w:rPr>
          <w:rFonts w:ascii="Tahoma" w:hAnsi="Tahoma" w:cs="Tahoma"/>
          <w:sz w:val="20"/>
        </w:rPr>
        <w:tab/>
      </w:r>
      <w:r w:rsidRPr="00C77C3F">
        <w:rPr>
          <w:rFonts w:ascii="Tahoma" w:hAnsi="Tahoma" w:cs="Tahoma"/>
          <w:sz w:val="20"/>
        </w:rPr>
        <w:t>okres  gwarancji.</w:t>
      </w:r>
    </w:p>
    <w:p w:rsidR="00600FF8" w:rsidRPr="00C77C3F" w:rsidRDefault="0045180E" w:rsidP="0011264C">
      <w:pPr>
        <w:pStyle w:val="Tekstpodstawowywcity0"/>
        <w:widowControl/>
        <w:tabs>
          <w:tab w:val="left" w:pos="540"/>
        </w:tabs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4</w:t>
      </w:r>
      <w:r w:rsidR="00600FF8" w:rsidRPr="00C77C3F">
        <w:rPr>
          <w:rFonts w:ascii="Tahoma" w:hAnsi="Tahoma" w:cs="Tahoma"/>
          <w:sz w:val="20"/>
        </w:rPr>
        <w:t xml:space="preserve">.     Ostateczne rozliczenie za wykonane roboty nastąpi w oparciu o fakturę końcową wystawioną na </w:t>
      </w:r>
      <w:r w:rsidR="00DF4EAC" w:rsidRPr="00C77C3F">
        <w:rPr>
          <w:rFonts w:ascii="Tahoma" w:hAnsi="Tahoma" w:cs="Tahoma"/>
          <w:sz w:val="20"/>
        </w:rPr>
        <w:tab/>
      </w:r>
      <w:r w:rsidR="00600FF8" w:rsidRPr="00C77C3F">
        <w:rPr>
          <w:rFonts w:ascii="Tahoma" w:hAnsi="Tahoma" w:cs="Tahoma"/>
          <w:sz w:val="20"/>
        </w:rPr>
        <w:t xml:space="preserve">podstawie protokołu końcowego odbioru robót i raportu zapłaty należności podwykonawcom, </w:t>
      </w:r>
      <w:r w:rsidR="00DF4EAC" w:rsidRPr="00C77C3F">
        <w:rPr>
          <w:rFonts w:ascii="Tahoma" w:hAnsi="Tahoma" w:cs="Tahoma"/>
          <w:sz w:val="20"/>
        </w:rPr>
        <w:tab/>
      </w:r>
      <w:r w:rsidR="00600FF8" w:rsidRPr="00C77C3F">
        <w:rPr>
          <w:rFonts w:ascii="Tahoma" w:hAnsi="Tahoma" w:cs="Tahoma"/>
          <w:sz w:val="20"/>
        </w:rPr>
        <w:t>płatną w terminie 30 dni od daty jej otrzymania przez Zamawiającego.</w:t>
      </w:r>
    </w:p>
    <w:p w:rsidR="00600FF8" w:rsidRPr="00C77C3F" w:rsidRDefault="00600FF8" w:rsidP="0011264C">
      <w:pPr>
        <w:pStyle w:val="Tekstpodstawowy21"/>
        <w:numPr>
          <w:ilvl w:val="12"/>
          <w:numId w:val="0"/>
        </w:numPr>
        <w:tabs>
          <w:tab w:val="left" w:pos="540"/>
        </w:tabs>
        <w:spacing w:line="276" w:lineRule="auto"/>
        <w:ind w:left="540" w:hanging="540"/>
        <w:rPr>
          <w:rFonts w:ascii="Tahoma" w:hAnsi="Tahoma" w:cs="Tahoma"/>
          <w:sz w:val="20"/>
        </w:rPr>
      </w:pPr>
    </w:p>
    <w:p w:rsidR="00600FF8" w:rsidRPr="00C77C3F" w:rsidRDefault="00600FF8" w:rsidP="0011264C">
      <w:pPr>
        <w:numPr>
          <w:ilvl w:val="12"/>
          <w:numId w:val="0"/>
        </w:num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lastRenderedPageBreak/>
        <w:t>§ 8</w:t>
      </w:r>
    </w:p>
    <w:p w:rsidR="00600FF8" w:rsidRPr="00C77C3F" w:rsidRDefault="00600FF8" w:rsidP="0011264C">
      <w:pPr>
        <w:numPr>
          <w:ilvl w:val="12"/>
          <w:numId w:val="0"/>
        </w:numPr>
        <w:spacing w:line="276" w:lineRule="auto"/>
        <w:jc w:val="center"/>
        <w:rPr>
          <w:rFonts w:ascii="Tahoma" w:hAnsi="Tahoma" w:cs="Tahoma"/>
          <w:sz w:val="20"/>
          <w:szCs w:val="20"/>
        </w:rPr>
      </w:pPr>
    </w:p>
    <w:p w:rsidR="00600FF8" w:rsidRPr="00C77C3F" w:rsidRDefault="00600FF8" w:rsidP="0011264C">
      <w:pPr>
        <w:pStyle w:val="Tekstpodstawowy21"/>
        <w:numPr>
          <w:ilvl w:val="3"/>
          <w:numId w:val="4"/>
        </w:numPr>
        <w:spacing w:line="276" w:lineRule="auto"/>
        <w:ind w:left="540" w:hanging="540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Wykonawca jest zobowiązany do realizacji zadania będącego przedmiotem Umowy zgodnie z technologią wskazaną przez projektanta w ST, dokumentacji technicznej i SIWZ.</w:t>
      </w:r>
    </w:p>
    <w:p w:rsidR="00600FF8" w:rsidRPr="00C77C3F" w:rsidRDefault="00600FF8" w:rsidP="0011264C">
      <w:pPr>
        <w:pStyle w:val="Tekstpodstawowy21"/>
        <w:numPr>
          <w:ilvl w:val="3"/>
          <w:numId w:val="4"/>
        </w:numPr>
        <w:spacing w:line="276" w:lineRule="auto"/>
        <w:ind w:left="540" w:hanging="540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Wykonawca uzgodni z Zamawiającym przed dostawą na plac budo</w:t>
      </w:r>
      <w:r w:rsidR="00DF32A7" w:rsidRPr="00C77C3F">
        <w:rPr>
          <w:rFonts w:ascii="Tahoma" w:hAnsi="Tahoma" w:cs="Tahoma"/>
          <w:sz w:val="20"/>
        </w:rPr>
        <w:t xml:space="preserve">wy jakość i standard materiałów zgodny z założeniami wynikającymi z dokumentacji </w:t>
      </w:r>
      <w:r w:rsidR="00976180" w:rsidRPr="00C77C3F">
        <w:rPr>
          <w:rFonts w:ascii="Tahoma" w:hAnsi="Tahoma" w:cs="Tahoma"/>
          <w:sz w:val="20"/>
        </w:rPr>
        <w:t>wskazanej w pkt.1 powyżej.</w:t>
      </w:r>
      <w:r w:rsidRPr="00C77C3F">
        <w:rPr>
          <w:rFonts w:ascii="Tahoma" w:hAnsi="Tahoma" w:cs="Tahoma"/>
          <w:sz w:val="20"/>
        </w:rPr>
        <w:t xml:space="preserve"> </w:t>
      </w:r>
    </w:p>
    <w:p w:rsidR="00600FF8" w:rsidRPr="00C77C3F" w:rsidRDefault="00600FF8" w:rsidP="0011264C">
      <w:pPr>
        <w:pStyle w:val="Tekstpodstawowy21"/>
        <w:spacing w:line="276" w:lineRule="auto"/>
        <w:ind w:left="994"/>
        <w:rPr>
          <w:rFonts w:ascii="Tahoma" w:hAnsi="Tahoma" w:cs="Tahoma"/>
          <w:sz w:val="20"/>
        </w:rPr>
      </w:pPr>
    </w:p>
    <w:p w:rsidR="00600FF8" w:rsidRPr="00C77C3F" w:rsidRDefault="00600FF8" w:rsidP="0011264C">
      <w:pPr>
        <w:numPr>
          <w:ilvl w:val="12"/>
          <w:numId w:val="0"/>
        </w:num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§ 9</w:t>
      </w:r>
    </w:p>
    <w:p w:rsidR="00600FF8" w:rsidRPr="00C77C3F" w:rsidRDefault="00600FF8" w:rsidP="0011264C">
      <w:pPr>
        <w:numPr>
          <w:ilvl w:val="12"/>
          <w:numId w:val="0"/>
        </w:numPr>
        <w:spacing w:line="276" w:lineRule="auto"/>
        <w:jc w:val="center"/>
        <w:rPr>
          <w:rFonts w:ascii="Tahoma" w:hAnsi="Tahoma" w:cs="Tahoma"/>
          <w:sz w:val="20"/>
          <w:szCs w:val="20"/>
        </w:rPr>
      </w:pPr>
    </w:p>
    <w:p w:rsidR="00600FF8" w:rsidRPr="00C77C3F" w:rsidRDefault="00600FF8" w:rsidP="0011264C">
      <w:pPr>
        <w:numPr>
          <w:ilvl w:val="6"/>
          <w:numId w:val="4"/>
        </w:numPr>
        <w:spacing w:line="276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 xml:space="preserve">Z dniem przekazania przez Zamawiającego Wykonawcy placu budowy do zakończenia wykonania przedmiotu umowy Wykonawca będzie ponosił </w:t>
      </w:r>
      <w:r w:rsidR="00045B45" w:rsidRPr="00C77C3F">
        <w:rPr>
          <w:rFonts w:ascii="Tahoma" w:hAnsi="Tahoma" w:cs="Tahoma"/>
          <w:sz w:val="20"/>
          <w:szCs w:val="20"/>
        </w:rPr>
        <w:t xml:space="preserve">w ramach należnego mu wynagrodzenia </w:t>
      </w:r>
      <w:r w:rsidRPr="00C77C3F">
        <w:rPr>
          <w:rFonts w:ascii="Tahoma" w:hAnsi="Tahoma" w:cs="Tahoma"/>
          <w:sz w:val="20"/>
          <w:szCs w:val="20"/>
        </w:rPr>
        <w:t>koszty utrzymania budowy oraz konserwacji urządzeń obiektów tymczasowych na terenie budowy.</w:t>
      </w:r>
    </w:p>
    <w:p w:rsidR="00600FF8" w:rsidRPr="00C77C3F" w:rsidRDefault="00600FF8" w:rsidP="0011264C">
      <w:pPr>
        <w:numPr>
          <w:ilvl w:val="6"/>
          <w:numId w:val="4"/>
        </w:numPr>
        <w:spacing w:line="276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 xml:space="preserve">Wykonawca zobowiązuje się strzec mienia wymienionego w protokole przekazania placu budowy, zabezpieczyć i oznakować roboty, dbać o stan techniczny i prawidłowość oznakowania przez cały czas realizacji zadania , zapewnić warunki bezpieczeństwa dla pracowników własnych i osób przebywających na terenie budowy oraz </w:t>
      </w:r>
      <w:r w:rsidRPr="00C77C3F">
        <w:rPr>
          <w:rFonts w:ascii="Tahoma" w:hAnsi="Tahoma" w:cs="Tahoma"/>
          <w:b/>
          <w:i/>
          <w:sz w:val="20"/>
          <w:szCs w:val="20"/>
        </w:rPr>
        <w:t>ubezpieczyć budowę  przed rozpoczęciem budowy</w:t>
      </w:r>
      <w:r w:rsidRPr="00C77C3F">
        <w:rPr>
          <w:rFonts w:ascii="Tahoma" w:hAnsi="Tahoma" w:cs="Tahoma"/>
          <w:sz w:val="20"/>
          <w:szCs w:val="20"/>
        </w:rPr>
        <w:t xml:space="preserve">. Dokument potwierdzający ubezpieczenie na czas trwania umowy z tytułu szkód, jakie mogą powstać w związku ze zdarzeniami losowymi, w tym obejmujące między innymi odpowiedzialność cywilną za szkody i następstwa powstałe w związku  z prowadzonymi robotami, nieszczęśliwe wypadki pracowników i osób trzecich na kwotę  min. </w:t>
      </w:r>
      <w:r w:rsidR="00605CBC">
        <w:rPr>
          <w:rFonts w:ascii="Tahoma" w:hAnsi="Tahoma" w:cs="Tahoma"/>
          <w:sz w:val="20"/>
          <w:szCs w:val="20"/>
        </w:rPr>
        <w:t>1.000.000</w:t>
      </w:r>
      <w:r w:rsidRPr="00C77C3F">
        <w:rPr>
          <w:rFonts w:ascii="Tahoma" w:hAnsi="Tahoma" w:cs="Tahoma"/>
          <w:sz w:val="20"/>
          <w:szCs w:val="20"/>
        </w:rPr>
        <w:t>zł   Wykonawca dostarczy w terminie 7 dni od daty przekazania placu budowy.</w:t>
      </w:r>
    </w:p>
    <w:p w:rsidR="00600FF8" w:rsidRPr="00C77C3F" w:rsidRDefault="00600FF8" w:rsidP="0011264C">
      <w:pPr>
        <w:numPr>
          <w:ilvl w:val="6"/>
          <w:numId w:val="4"/>
        </w:numPr>
        <w:spacing w:line="276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W trakcie realizacji robót Wykonawca będzie utrzymywał teren budowy w stanie wolnym od przeszkód komunikacyjnych oraz będzie usuwał wszelkie urządzenia pomocnicze, zbędne materiały, odpady i śmieci oraz niepotrzebne urządzenia prowizoryczne.</w:t>
      </w:r>
    </w:p>
    <w:p w:rsidR="00600FF8" w:rsidRPr="00C77C3F" w:rsidRDefault="00600FF8" w:rsidP="0011264C">
      <w:pPr>
        <w:numPr>
          <w:ilvl w:val="6"/>
          <w:numId w:val="4"/>
        </w:numPr>
        <w:spacing w:line="276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Po zakończeniu robót Wykonawca zobowiązany jest uporządkować teren budowy i przekazać go Zamawiającemu w terminie do dnia odbioru robót.</w:t>
      </w:r>
    </w:p>
    <w:p w:rsidR="00600FF8" w:rsidRPr="00C77C3F" w:rsidRDefault="00600FF8" w:rsidP="00C77C3F">
      <w:pPr>
        <w:numPr>
          <w:ilvl w:val="12"/>
          <w:numId w:val="0"/>
        </w:numPr>
        <w:spacing w:line="276" w:lineRule="auto"/>
        <w:rPr>
          <w:rFonts w:ascii="Tahoma" w:hAnsi="Tahoma" w:cs="Tahoma"/>
          <w:sz w:val="20"/>
          <w:szCs w:val="20"/>
        </w:rPr>
      </w:pPr>
    </w:p>
    <w:p w:rsidR="00600FF8" w:rsidRPr="00C77C3F" w:rsidRDefault="00600FF8" w:rsidP="0011264C">
      <w:pPr>
        <w:numPr>
          <w:ilvl w:val="12"/>
          <w:numId w:val="0"/>
        </w:num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§ 10</w:t>
      </w:r>
    </w:p>
    <w:p w:rsidR="00600FF8" w:rsidRPr="00C77C3F" w:rsidRDefault="00600FF8" w:rsidP="0011264C">
      <w:pPr>
        <w:numPr>
          <w:ilvl w:val="12"/>
          <w:numId w:val="0"/>
        </w:numPr>
        <w:spacing w:line="276" w:lineRule="auto"/>
        <w:jc w:val="center"/>
        <w:rPr>
          <w:rFonts w:ascii="Tahoma" w:hAnsi="Tahoma" w:cs="Tahoma"/>
          <w:sz w:val="20"/>
          <w:szCs w:val="20"/>
        </w:rPr>
      </w:pPr>
    </w:p>
    <w:p w:rsidR="00600FF8" w:rsidRPr="00C77C3F" w:rsidRDefault="00600FF8" w:rsidP="0011264C">
      <w:pPr>
        <w:pStyle w:val="Tekstpodstawowy"/>
        <w:numPr>
          <w:ilvl w:val="3"/>
          <w:numId w:val="2"/>
        </w:numPr>
        <w:tabs>
          <w:tab w:val="left" w:pos="454"/>
        </w:tabs>
        <w:spacing w:line="276" w:lineRule="auto"/>
        <w:ind w:left="540" w:hanging="540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Wykonawca zobowiązuje się wykonać przedmiot robót Umowy z materiałów własnych.</w:t>
      </w:r>
    </w:p>
    <w:p w:rsidR="00600FF8" w:rsidRPr="00C77C3F" w:rsidRDefault="00600FF8" w:rsidP="0011264C">
      <w:pPr>
        <w:pStyle w:val="Tekstpodstawowy"/>
        <w:numPr>
          <w:ilvl w:val="3"/>
          <w:numId w:val="2"/>
        </w:numPr>
        <w:tabs>
          <w:tab w:val="left" w:pos="454"/>
        </w:tabs>
        <w:spacing w:line="276" w:lineRule="auto"/>
        <w:ind w:left="540" w:hanging="540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 Bez odrębnego żądania Zamawiającego lub Inspektora Nadzoru Wykonawca obowiązany jest przekazać przed wbudowaniem w stosunku do użytych materiałów certyfikat potwierdzający możliwość ich stosowania w budownictwie.</w:t>
      </w:r>
    </w:p>
    <w:p w:rsidR="00600FF8" w:rsidRPr="00C77C3F" w:rsidRDefault="00600FF8" w:rsidP="0011264C">
      <w:pPr>
        <w:pStyle w:val="Tekstpodstawowy"/>
        <w:numPr>
          <w:ilvl w:val="3"/>
          <w:numId w:val="2"/>
        </w:numPr>
        <w:tabs>
          <w:tab w:val="left" w:pos="454"/>
        </w:tabs>
        <w:spacing w:line="276" w:lineRule="auto"/>
        <w:ind w:left="540" w:hanging="540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Wykonawca zobowiązany jest na żądanie Zamawiającego przedstawić mu do akceptacji próbki mater</w:t>
      </w:r>
      <w:r w:rsidR="00767999" w:rsidRPr="00C77C3F">
        <w:rPr>
          <w:rFonts w:ascii="Tahoma" w:hAnsi="Tahoma" w:cs="Tahoma"/>
          <w:sz w:val="20"/>
        </w:rPr>
        <w:t>iałów przeznaczonych do wykonania</w:t>
      </w:r>
      <w:r w:rsidRPr="00C77C3F">
        <w:rPr>
          <w:rFonts w:ascii="Tahoma" w:hAnsi="Tahoma" w:cs="Tahoma"/>
          <w:sz w:val="20"/>
        </w:rPr>
        <w:t xml:space="preserve"> przedmiotu umowy.</w:t>
      </w:r>
    </w:p>
    <w:p w:rsidR="00600FF8" w:rsidRPr="00C77C3F" w:rsidRDefault="00600FF8" w:rsidP="0011264C">
      <w:pPr>
        <w:pStyle w:val="Tekstpodstawowy"/>
        <w:numPr>
          <w:ilvl w:val="3"/>
          <w:numId w:val="2"/>
        </w:numPr>
        <w:tabs>
          <w:tab w:val="left" w:pos="454"/>
        </w:tabs>
        <w:spacing w:line="276" w:lineRule="auto"/>
        <w:ind w:left="540" w:hanging="540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Wykonawca zapewni potrzebne oprzyrządowanie, pracowników oraz materiały wymagane do zbadania na żądanie Zamawiającego jakości robót wykonywanych z materiałów Wykonawcy na terenie budowy.</w:t>
      </w:r>
    </w:p>
    <w:p w:rsidR="00600FF8" w:rsidRPr="00C77C3F" w:rsidRDefault="00600FF8" w:rsidP="0011264C">
      <w:pPr>
        <w:pStyle w:val="Tekstpodstawowy"/>
        <w:numPr>
          <w:ilvl w:val="3"/>
          <w:numId w:val="2"/>
        </w:numPr>
        <w:tabs>
          <w:tab w:val="left" w:pos="454"/>
        </w:tabs>
        <w:spacing w:line="276" w:lineRule="auto"/>
        <w:ind w:left="540" w:hanging="540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Badania, o których mowa w ust. 3, będą realizowane przez Wykonawcę na własny koszt.</w:t>
      </w:r>
    </w:p>
    <w:p w:rsidR="00600FF8" w:rsidRPr="00C77C3F" w:rsidRDefault="00600FF8" w:rsidP="0011264C">
      <w:pPr>
        <w:pStyle w:val="Tekstpodstawowy"/>
        <w:numPr>
          <w:ilvl w:val="3"/>
          <w:numId w:val="2"/>
        </w:numPr>
        <w:tabs>
          <w:tab w:val="left" w:pos="454"/>
        </w:tabs>
        <w:spacing w:line="276" w:lineRule="auto"/>
        <w:ind w:left="540" w:hanging="540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Jeżeli Zamawiający zażąda badań, które nie były przewidziane niniejszą umową, to Wykonawca jest zobowiązany przeprowadzić te badania; jeżeli w rezultacie przeprowadzenia tych badań okaże się, ze zastosowane materiały, bądź wykonanie robót, są niezgodne z Umową, to koszty badań dodatkowych obciążają Wykonawcę, w przypadku zgodności koszty pokrywa Zamawiający.</w:t>
      </w:r>
    </w:p>
    <w:p w:rsidR="00600FF8" w:rsidRPr="00C77C3F" w:rsidRDefault="00600FF8" w:rsidP="00C77C3F">
      <w:pPr>
        <w:numPr>
          <w:ilvl w:val="12"/>
          <w:numId w:val="0"/>
        </w:numPr>
        <w:spacing w:line="276" w:lineRule="auto"/>
        <w:rPr>
          <w:rFonts w:ascii="Tahoma" w:hAnsi="Tahoma" w:cs="Tahoma"/>
          <w:sz w:val="20"/>
          <w:szCs w:val="20"/>
        </w:rPr>
      </w:pPr>
    </w:p>
    <w:p w:rsidR="00600FF8" w:rsidRPr="00C77C3F" w:rsidRDefault="00600FF8" w:rsidP="0011264C">
      <w:pPr>
        <w:numPr>
          <w:ilvl w:val="12"/>
          <w:numId w:val="0"/>
        </w:num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§ 11</w:t>
      </w:r>
    </w:p>
    <w:p w:rsidR="00600FF8" w:rsidRPr="00C77C3F" w:rsidRDefault="00600FF8" w:rsidP="0011264C">
      <w:pPr>
        <w:pStyle w:val="Tekstpodstawowywcity"/>
        <w:spacing w:line="276" w:lineRule="auto"/>
        <w:jc w:val="both"/>
        <w:rPr>
          <w:rFonts w:ascii="Tahoma" w:hAnsi="Tahoma" w:cs="Tahoma"/>
          <w:sz w:val="20"/>
        </w:rPr>
      </w:pPr>
    </w:p>
    <w:p w:rsidR="00600FF8" w:rsidRPr="00C77C3F" w:rsidRDefault="00600FF8" w:rsidP="0011264C">
      <w:pPr>
        <w:pStyle w:val="Tekstpodstawowywcity"/>
        <w:numPr>
          <w:ilvl w:val="6"/>
          <w:numId w:val="2"/>
        </w:numPr>
        <w:spacing w:line="276" w:lineRule="auto"/>
        <w:ind w:left="540" w:hanging="540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Zamawiający dopuszcza wykonanie przedmiotu umowy przy pomocy podwykonawców.</w:t>
      </w:r>
    </w:p>
    <w:p w:rsidR="00600FF8" w:rsidRPr="00C77C3F" w:rsidRDefault="00600FF8" w:rsidP="0011264C">
      <w:pPr>
        <w:pStyle w:val="Tekstpodstawowywcity"/>
        <w:numPr>
          <w:ilvl w:val="6"/>
          <w:numId w:val="2"/>
        </w:numPr>
        <w:spacing w:line="276" w:lineRule="auto"/>
        <w:ind w:left="540" w:hanging="540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Wykonawca ponosi wobec Zamawiającego pełną odpowiedzialność za roboty, które wykonuje przy pomocy podwykonawców i przyjmuje wobec nich funkcję koordynacyjną.</w:t>
      </w:r>
    </w:p>
    <w:p w:rsidR="00600FF8" w:rsidRPr="00C77C3F" w:rsidRDefault="00600FF8" w:rsidP="0011264C">
      <w:pPr>
        <w:pStyle w:val="Tekstpodstawowywcity"/>
        <w:numPr>
          <w:ilvl w:val="6"/>
          <w:numId w:val="2"/>
        </w:numPr>
        <w:spacing w:line="276" w:lineRule="auto"/>
        <w:ind w:left="540" w:hanging="540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lastRenderedPageBreak/>
        <w:t>Wykonawca może zatrudnić podwykonawcę tylko za zgodą Zamawiającego na zasadach art.647</w:t>
      </w:r>
      <w:r w:rsidRPr="00C77C3F">
        <w:rPr>
          <w:rFonts w:ascii="Tahoma" w:hAnsi="Tahoma" w:cs="Tahoma"/>
          <w:sz w:val="20"/>
          <w:vertAlign w:val="superscript"/>
        </w:rPr>
        <w:t>1</w:t>
      </w:r>
      <w:r w:rsidRPr="00C77C3F">
        <w:rPr>
          <w:rFonts w:ascii="Tahoma" w:hAnsi="Tahoma" w:cs="Tahoma"/>
          <w:sz w:val="20"/>
        </w:rPr>
        <w:t xml:space="preserve"> K.C. </w:t>
      </w:r>
    </w:p>
    <w:p w:rsidR="00600FF8" w:rsidRPr="00C77C3F" w:rsidRDefault="00600FF8" w:rsidP="0011264C">
      <w:pPr>
        <w:pStyle w:val="Tekstpodstawowywcity"/>
        <w:numPr>
          <w:ilvl w:val="6"/>
          <w:numId w:val="2"/>
        </w:numPr>
        <w:spacing w:line="276" w:lineRule="auto"/>
        <w:ind w:left="540" w:hanging="540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Wykonawca przyjmuje na siebie następujące obowiązki szczegółowe:</w:t>
      </w:r>
    </w:p>
    <w:p w:rsidR="00600FF8" w:rsidRPr="00C77C3F" w:rsidRDefault="00976180" w:rsidP="0011264C">
      <w:pPr>
        <w:pStyle w:val="Tekstpodstawowy21"/>
        <w:tabs>
          <w:tab w:val="left" w:pos="720"/>
        </w:tabs>
        <w:spacing w:line="276" w:lineRule="auto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a)  </w:t>
      </w:r>
      <w:r w:rsidR="00600FF8" w:rsidRPr="00C77C3F">
        <w:rPr>
          <w:rFonts w:ascii="Tahoma" w:hAnsi="Tahoma" w:cs="Tahoma"/>
          <w:sz w:val="20"/>
        </w:rPr>
        <w:t xml:space="preserve">Informowania Zamawiającego na piśmie o konieczności wykonania robót dodatkowych i </w:t>
      </w:r>
      <w:r w:rsidRPr="00C77C3F">
        <w:rPr>
          <w:rFonts w:ascii="Tahoma" w:hAnsi="Tahoma" w:cs="Tahoma"/>
          <w:sz w:val="20"/>
        </w:rPr>
        <w:t xml:space="preserve">    </w:t>
      </w:r>
      <w:r w:rsidRPr="00C77C3F">
        <w:rPr>
          <w:rFonts w:ascii="Tahoma" w:hAnsi="Tahoma" w:cs="Tahoma"/>
          <w:sz w:val="20"/>
        </w:rPr>
        <w:tab/>
      </w:r>
      <w:r w:rsidR="00600FF8" w:rsidRPr="00C77C3F">
        <w:rPr>
          <w:rFonts w:ascii="Tahoma" w:hAnsi="Tahoma" w:cs="Tahoma"/>
          <w:sz w:val="20"/>
        </w:rPr>
        <w:t xml:space="preserve">zamiennych, w  </w:t>
      </w:r>
      <w:r w:rsidR="00767999" w:rsidRPr="00C77C3F">
        <w:rPr>
          <w:rFonts w:ascii="Tahoma" w:hAnsi="Tahoma" w:cs="Tahoma"/>
          <w:sz w:val="20"/>
        </w:rPr>
        <w:t xml:space="preserve"> </w:t>
      </w:r>
      <w:r w:rsidR="00600FF8" w:rsidRPr="00C77C3F">
        <w:rPr>
          <w:rFonts w:ascii="Tahoma" w:hAnsi="Tahoma" w:cs="Tahoma"/>
          <w:sz w:val="20"/>
        </w:rPr>
        <w:t>terminie 7 dni od stwierdzenia konieczności ich wykonania,</w:t>
      </w:r>
    </w:p>
    <w:p w:rsidR="00600FF8" w:rsidRPr="00C77C3F" w:rsidRDefault="00600FF8" w:rsidP="0011264C">
      <w:pPr>
        <w:pStyle w:val="Tekstpodstawowy21"/>
        <w:numPr>
          <w:ilvl w:val="0"/>
          <w:numId w:val="11"/>
        </w:numPr>
        <w:tabs>
          <w:tab w:val="clear" w:pos="0"/>
          <w:tab w:val="left" w:pos="360"/>
        </w:tabs>
        <w:spacing w:line="276" w:lineRule="auto"/>
        <w:ind w:hanging="720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Informowania Inspektora Nadzoru o odbiorze robót  zanikających lub ulegających zakryciu. Jeżeli      </w:t>
      </w:r>
    </w:p>
    <w:p w:rsidR="00600FF8" w:rsidRPr="00C77C3F" w:rsidRDefault="00600FF8" w:rsidP="0011264C">
      <w:pPr>
        <w:pStyle w:val="Tekstpodstawowy21"/>
        <w:tabs>
          <w:tab w:val="clear" w:pos="0"/>
          <w:tab w:val="left" w:pos="360"/>
          <w:tab w:val="left" w:pos="720"/>
        </w:tabs>
        <w:spacing w:line="276" w:lineRule="auto"/>
        <w:ind w:left="360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Wykonawca nie poinformuje o tych faktach:</w:t>
      </w:r>
    </w:p>
    <w:p w:rsidR="00600FF8" w:rsidRPr="00C77C3F" w:rsidRDefault="00600FF8" w:rsidP="0011264C">
      <w:pPr>
        <w:pStyle w:val="Tekstpodstawowywcity2"/>
        <w:numPr>
          <w:ilvl w:val="0"/>
          <w:numId w:val="1"/>
        </w:numPr>
        <w:spacing w:line="276" w:lineRule="auto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będzie zobowiązany do odkrycia robót lub wykonania otworów niezbędnych do zbadania robót, a następnie przywrócenia roboty do stanu pierwotnego na własny koszt,</w:t>
      </w:r>
    </w:p>
    <w:p w:rsidR="00600FF8" w:rsidRPr="00C77C3F" w:rsidRDefault="00600FF8" w:rsidP="0011264C">
      <w:pPr>
        <w:pStyle w:val="Tekstpodstawowywcity2"/>
        <w:numPr>
          <w:ilvl w:val="0"/>
          <w:numId w:val="1"/>
        </w:numPr>
        <w:spacing w:line="276" w:lineRule="auto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w przypadku zniszczenia lub uszkodzenia robót - naprawienia ich lub doprowadzenia do stanu poprzedniego na własny koszt.</w:t>
      </w:r>
    </w:p>
    <w:p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</w:p>
    <w:p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§ 12</w:t>
      </w:r>
    </w:p>
    <w:p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</w:p>
    <w:p w:rsidR="00600FF8" w:rsidRPr="00C77C3F" w:rsidRDefault="00600FF8" w:rsidP="0011264C">
      <w:pPr>
        <w:pStyle w:val="Tekstpodstawowywcity"/>
        <w:numPr>
          <w:ilvl w:val="0"/>
          <w:numId w:val="3"/>
        </w:numPr>
        <w:tabs>
          <w:tab w:val="clear" w:pos="660"/>
          <w:tab w:val="num" w:pos="540"/>
        </w:tabs>
        <w:spacing w:line="276" w:lineRule="auto"/>
        <w:ind w:left="540" w:hanging="540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Strony postanawiają, że odpowiedzialność Wykonawcy za wady przedmiotu Umowy zostanie rozszerzona poprzez udzielenie pisemnej gwarancji</w:t>
      </w:r>
      <w:r w:rsidR="006E45EC" w:rsidRPr="00C77C3F">
        <w:rPr>
          <w:rFonts w:ascii="Tahoma" w:hAnsi="Tahoma" w:cs="Tahoma"/>
          <w:sz w:val="20"/>
        </w:rPr>
        <w:t xml:space="preserve">  </w:t>
      </w:r>
      <w:r w:rsidRPr="00C77C3F">
        <w:rPr>
          <w:rFonts w:ascii="Tahoma" w:hAnsi="Tahoma" w:cs="Tahoma"/>
          <w:sz w:val="20"/>
        </w:rPr>
        <w:t>.</w:t>
      </w:r>
    </w:p>
    <w:p w:rsidR="00600FF8" w:rsidRPr="00C77C3F" w:rsidRDefault="00600FF8" w:rsidP="0011264C">
      <w:pPr>
        <w:pStyle w:val="Tekstpodstawowywcity"/>
        <w:numPr>
          <w:ilvl w:val="0"/>
          <w:numId w:val="3"/>
        </w:numPr>
        <w:tabs>
          <w:tab w:val="clear" w:pos="660"/>
          <w:tab w:val="num" w:pos="540"/>
        </w:tabs>
        <w:spacing w:line="276" w:lineRule="auto"/>
        <w:ind w:left="540" w:hanging="540"/>
        <w:jc w:val="both"/>
        <w:rPr>
          <w:rFonts w:ascii="Tahoma" w:hAnsi="Tahoma" w:cs="Tahoma"/>
          <w:i/>
          <w:sz w:val="20"/>
        </w:rPr>
      </w:pPr>
      <w:r w:rsidRPr="00C77C3F">
        <w:rPr>
          <w:rFonts w:ascii="Tahoma" w:hAnsi="Tahoma" w:cs="Tahoma"/>
          <w:sz w:val="20"/>
        </w:rPr>
        <w:t xml:space="preserve">Wykonawca udziela 36-miesięcznej gwarancji na wykonane przez siebie roboty </w:t>
      </w:r>
      <w:r w:rsidR="00C96034" w:rsidRPr="00C77C3F">
        <w:rPr>
          <w:rFonts w:ascii="Tahoma" w:hAnsi="Tahoma" w:cs="Tahoma"/>
          <w:sz w:val="20"/>
        </w:rPr>
        <w:t>zgodnie z oświadczeniem stanowiącym załącznik do niniejszej umowy.</w:t>
      </w:r>
    </w:p>
    <w:p w:rsidR="00600FF8" w:rsidRPr="00C77C3F" w:rsidRDefault="00600FF8" w:rsidP="0011264C">
      <w:pPr>
        <w:pStyle w:val="Tekstpodstawowywcity"/>
        <w:numPr>
          <w:ilvl w:val="0"/>
          <w:numId w:val="3"/>
        </w:numPr>
        <w:tabs>
          <w:tab w:val="clear" w:pos="660"/>
          <w:tab w:val="num" w:pos="540"/>
        </w:tabs>
        <w:spacing w:line="276" w:lineRule="auto"/>
        <w:ind w:left="540" w:hanging="540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Koszty </w:t>
      </w:r>
      <w:r w:rsidR="006E45EC" w:rsidRPr="00C77C3F">
        <w:rPr>
          <w:rFonts w:ascii="Tahoma" w:hAnsi="Tahoma" w:cs="Tahoma"/>
          <w:sz w:val="20"/>
        </w:rPr>
        <w:t xml:space="preserve">niezbędnych przeglądów gwarancyjnych </w:t>
      </w:r>
      <w:r w:rsidRPr="00C77C3F">
        <w:rPr>
          <w:rFonts w:ascii="Tahoma" w:hAnsi="Tahoma" w:cs="Tahoma"/>
          <w:sz w:val="20"/>
        </w:rPr>
        <w:t xml:space="preserve"> pokrywa Wykonawca.</w:t>
      </w:r>
    </w:p>
    <w:p w:rsidR="00600FF8" w:rsidRPr="00C77C3F" w:rsidRDefault="00600FF8" w:rsidP="0011264C">
      <w:pPr>
        <w:pStyle w:val="Tekstpodstawowywcity"/>
        <w:numPr>
          <w:ilvl w:val="0"/>
          <w:numId w:val="3"/>
        </w:numPr>
        <w:tabs>
          <w:tab w:val="clear" w:pos="660"/>
          <w:tab w:val="num" w:pos="540"/>
        </w:tabs>
        <w:spacing w:line="276" w:lineRule="auto"/>
        <w:ind w:left="540" w:hanging="540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W dniu odbioru</w:t>
      </w:r>
      <w:r w:rsidR="00803E47" w:rsidRPr="00C77C3F">
        <w:rPr>
          <w:rFonts w:ascii="Tahoma" w:hAnsi="Tahoma" w:cs="Tahoma"/>
          <w:sz w:val="20"/>
        </w:rPr>
        <w:t xml:space="preserve"> </w:t>
      </w:r>
      <w:r w:rsidR="00BD737C" w:rsidRPr="00C77C3F">
        <w:rPr>
          <w:rFonts w:ascii="Tahoma" w:hAnsi="Tahoma" w:cs="Tahoma"/>
          <w:sz w:val="20"/>
        </w:rPr>
        <w:t xml:space="preserve">końcowego </w:t>
      </w:r>
      <w:r w:rsidRPr="00C77C3F">
        <w:rPr>
          <w:rFonts w:ascii="Tahoma" w:hAnsi="Tahoma" w:cs="Tahoma"/>
          <w:sz w:val="20"/>
        </w:rPr>
        <w:t>robót Wykonawca przedkłada Zamawiającemu wypełnioną i podpisaną przez upoważnionych przedstawicieli kartę gwarancyjną.</w:t>
      </w:r>
      <w:r w:rsidR="00AA68AA" w:rsidRPr="00C77C3F">
        <w:rPr>
          <w:rFonts w:ascii="Tahoma" w:hAnsi="Tahoma" w:cs="Tahoma"/>
          <w:sz w:val="20"/>
        </w:rPr>
        <w:t xml:space="preserve"> Przekazanie ww. dokumentu </w:t>
      </w:r>
      <w:r w:rsidR="00803E47" w:rsidRPr="00C77C3F">
        <w:rPr>
          <w:rFonts w:ascii="Tahoma" w:hAnsi="Tahoma" w:cs="Tahoma"/>
          <w:sz w:val="20"/>
        </w:rPr>
        <w:t xml:space="preserve">jest warunkiem dokonania zapłaty za wykonane prace nie rozliczone do dnia </w:t>
      </w:r>
      <w:r w:rsidR="00BD737C" w:rsidRPr="00C77C3F">
        <w:rPr>
          <w:rFonts w:ascii="Tahoma" w:hAnsi="Tahoma" w:cs="Tahoma"/>
          <w:sz w:val="20"/>
        </w:rPr>
        <w:t>odbioru końcowego.</w:t>
      </w:r>
    </w:p>
    <w:p w:rsidR="00600FF8" w:rsidRPr="00C77C3F" w:rsidRDefault="00600FF8" w:rsidP="0011264C">
      <w:pPr>
        <w:pStyle w:val="Tekstpodstawowywcity"/>
        <w:numPr>
          <w:ilvl w:val="0"/>
          <w:numId w:val="3"/>
        </w:numPr>
        <w:tabs>
          <w:tab w:val="clear" w:pos="660"/>
          <w:tab w:val="num" w:pos="540"/>
        </w:tabs>
        <w:spacing w:line="276" w:lineRule="auto"/>
        <w:ind w:left="540" w:hanging="540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Zamawiający może realizować uprawnienia z tytułu rękojmi za wady fizyczne niezależnie od uprawnień wynikających z gwarancji.</w:t>
      </w:r>
    </w:p>
    <w:p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§ 13</w:t>
      </w:r>
    </w:p>
    <w:p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</w:p>
    <w:p w:rsidR="00600FF8" w:rsidRPr="00C77C3F" w:rsidRDefault="00600FF8" w:rsidP="00BB5EED">
      <w:pPr>
        <w:pStyle w:val="Tekstpodstawowywcity"/>
        <w:numPr>
          <w:ilvl w:val="0"/>
          <w:numId w:val="26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Wykonawca zapłaci kary umowne Zamawiającemu w wysokości :</w:t>
      </w:r>
    </w:p>
    <w:p w:rsidR="00600FF8" w:rsidRPr="00C77C3F" w:rsidRDefault="00600FF8" w:rsidP="00BB5EED">
      <w:pPr>
        <w:pStyle w:val="Tekstpodstawowywcity"/>
        <w:numPr>
          <w:ilvl w:val="0"/>
          <w:numId w:val="27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0,05% ceny ofertowej </w:t>
      </w:r>
      <w:r w:rsidR="00D80F99">
        <w:rPr>
          <w:rFonts w:ascii="Tahoma" w:hAnsi="Tahoma" w:cs="Tahoma"/>
          <w:sz w:val="20"/>
        </w:rPr>
        <w:t xml:space="preserve">netto </w:t>
      </w:r>
      <w:r w:rsidRPr="00C77C3F">
        <w:rPr>
          <w:rFonts w:ascii="Tahoma" w:hAnsi="Tahoma" w:cs="Tahoma"/>
          <w:sz w:val="20"/>
        </w:rPr>
        <w:t>za każdy dzień</w:t>
      </w:r>
      <w:r w:rsidR="00483500" w:rsidRPr="00C77C3F">
        <w:rPr>
          <w:rFonts w:ascii="Tahoma" w:hAnsi="Tahoma" w:cs="Tahoma"/>
          <w:sz w:val="20"/>
        </w:rPr>
        <w:t xml:space="preserve"> </w:t>
      </w:r>
      <w:r w:rsidR="0082640B" w:rsidRPr="00C77C3F">
        <w:rPr>
          <w:rFonts w:ascii="Tahoma" w:hAnsi="Tahoma" w:cs="Tahoma"/>
          <w:sz w:val="20"/>
        </w:rPr>
        <w:t>zwłoki w wykonaniu przedmiotu umowy</w:t>
      </w:r>
      <w:r w:rsidR="00483500" w:rsidRPr="00C77C3F">
        <w:rPr>
          <w:rFonts w:ascii="Tahoma" w:hAnsi="Tahoma" w:cs="Tahoma"/>
          <w:sz w:val="20"/>
        </w:rPr>
        <w:t xml:space="preserve"> </w:t>
      </w:r>
      <w:r w:rsidRPr="00C77C3F">
        <w:rPr>
          <w:rFonts w:ascii="Tahoma" w:hAnsi="Tahoma" w:cs="Tahoma"/>
          <w:sz w:val="20"/>
        </w:rPr>
        <w:t xml:space="preserve">, </w:t>
      </w:r>
      <w:r w:rsidR="0082640B" w:rsidRPr="00C77C3F">
        <w:rPr>
          <w:rFonts w:ascii="Tahoma" w:hAnsi="Tahoma" w:cs="Tahoma"/>
          <w:sz w:val="20"/>
        </w:rPr>
        <w:t xml:space="preserve"> </w:t>
      </w:r>
    </w:p>
    <w:p w:rsidR="00600FF8" w:rsidRPr="00C77C3F" w:rsidRDefault="00600FF8" w:rsidP="00BB5EED">
      <w:pPr>
        <w:pStyle w:val="Tekstpodstawowywcity"/>
        <w:numPr>
          <w:ilvl w:val="0"/>
          <w:numId w:val="27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0,05% ceny ofertowej </w:t>
      </w:r>
      <w:r w:rsidR="00D80F99">
        <w:rPr>
          <w:rFonts w:ascii="Tahoma" w:hAnsi="Tahoma" w:cs="Tahoma"/>
          <w:sz w:val="20"/>
        </w:rPr>
        <w:t xml:space="preserve">netto </w:t>
      </w:r>
      <w:r w:rsidRPr="00C77C3F">
        <w:rPr>
          <w:rFonts w:ascii="Tahoma" w:hAnsi="Tahoma" w:cs="Tahoma"/>
          <w:sz w:val="20"/>
        </w:rPr>
        <w:t>za każdy dzień zwłoki  w usunięciu wad stwierdzonych przy odbiorze przedmiotu umowy lub w okresie rękojmi ( gwarancji ) licząc od dnia wyznaczonego na usunięcie wad</w:t>
      </w:r>
      <w:r w:rsidR="00BB5EED" w:rsidRPr="00C77C3F">
        <w:rPr>
          <w:rFonts w:ascii="Tahoma" w:hAnsi="Tahoma" w:cs="Tahoma"/>
          <w:sz w:val="20"/>
        </w:rPr>
        <w:t>.</w:t>
      </w:r>
    </w:p>
    <w:p w:rsidR="00600FF8" w:rsidRPr="00C77C3F" w:rsidRDefault="00600FF8" w:rsidP="00BB5EED">
      <w:pPr>
        <w:pStyle w:val="Tekstpodstawowywcity"/>
        <w:numPr>
          <w:ilvl w:val="0"/>
          <w:numId w:val="26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Zamawiający może </w:t>
      </w:r>
      <w:r w:rsidR="00BB5EED" w:rsidRPr="00C77C3F">
        <w:rPr>
          <w:rFonts w:ascii="Tahoma" w:hAnsi="Tahoma" w:cs="Tahoma"/>
          <w:sz w:val="20"/>
        </w:rPr>
        <w:t>dokonać potrącenia kar umownych</w:t>
      </w:r>
      <w:r w:rsidRPr="00C77C3F">
        <w:rPr>
          <w:rFonts w:ascii="Tahoma" w:hAnsi="Tahoma" w:cs="Tahoma"/>
          <w:sz w:val="20"/>
        </w:rPr>
        <w:t xml:space="preserve"> od płatności należnych Wykonawcy. </w:t>
      </w:r>
    </w:p>
    <w:p w:rsidR="00BB5EED" w:rsidRPr="00C77C3F" w:rsidRDefault="00600FF8" w:rsidP="00BB5EED">
      <w:pPr>
        <w:pStyle w:val="Tekstpodstawowywcity"/>
        <w:numPr>
          <w:ilvl w:val="0"/>
          <w:numId w:val="26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Zapłata kar umownych nie wpływa na zobowiązania Wykonawcy. </w:t>
      </w:r>
    </w:p>
    <w:p w:rsidR="00BB5EED" w:rsidRPr="00C77C3F" w:rsidRDefault="00600FF8" w:rsidP="003302BC">
      <w:pPr>
        <w:pStyle w:val="Tekstpodstawowywcity"/>
        <w:numPr>
          <w:ilvl w:val="0"/>
          <w:numId w:val="26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W razie odstąpienia od umowy</w:t>
      </w:r>
      <w:r w:rsidR="00D80F99">
        <w:rPr>
          <w:rFonts w:ascii="Tahoma" w:hAnsi="Tahoma" w:cs="Tahoma"/>
          <w:sz w:val="20"/>
        </w:rPr>
        <w:t xml:space="preserve"> </w:t>
      </w:r>
      <w:r w:rsidRPr="00C77C3F">
        <w:rPr>
          <w:rFonts w:ascii="Tahoma" w:hAnsi="Tahoma" w:cs="Tahoma"/>
          <w:sz w:val="20"/>
        </w:rPr>
        <w:t xml:space="preserve">z winy </w:t>
      </w:r>
      <w:r w:rsidR="00D80F99">
        <w:rPr>
          <w:rFonts w:ascii="Tahoma" w:hAnsi="Tahoma" w:cs="Tahoma"/>
          <w:sz w:val="20"/>
        </w:rPr>
        <w:t>jednej ze stron</w:t>
      </w:r>
      <w:r w:rsidR="000D2E9D">
        <w:rPr>
          <w:rFonts w:ascii="Tahoma" w:hAnsi="Tahoma" w:cs="Tahoma"/>
          <w:sz w:val="20"/>
        </w:rPr>
        <w:t>, strona, która zawiniła</w:t>
      </w:r>
      <w:r w:rsidR="001D5C8B" w:rsidRPr="00C77C3F">
        <w:rPr>
          <w:rFonts w:ascii="Tahoma" w:hAnsi="Tahoma" w:cs="Tahoma"/>
          <w:sz w:val="20"/>
        </w:rPr>
        <w:t xml:space="preserve"> </w:t>
      </w:r>
      <w:r w:rsidRPr="00C77C3F">
        <w:rPr>
          <w:rFonts w:ascii="Tahoma" w:hAnsi="Tahoma" w:cs="Tahoma"/>
          <w:sz w:val="20"/>
        </w:rPr>
        <w:t xml:space="preserve">zapłaci karę </w:t>
      </w:r>
      <w:r w:rsidR="00BB5EED" w:rsidRPr="00C77C3F">
        <w:rPr>
          <w:rFonts w:ascii="Tahoma" w:hAnsi="Tahoma" w:cs="Tahoma"/>
          <w:sz w:val="20"/>
        </w:rPr>
        <w:t xml:space="preserve"> </w:t>
      </w:r>
      <w:r w:rsidRPr="00C77C3F">
        <w:rPr>
          <w:rFonts w:ascii="Tahoma" w:hAnsi="Tahoma" w:cs="Tahoma"/>
          <w:sz w:val="20"/>
        </w:rPr>
        <w:t xml:space="preserve">umowną </w:t>
      </w:r>
      <w:r w:rsidR="001D5C8B" w:rsidRPr="00C77C3F">
        <w:rPr>
          <w:rFonts w:ascii="Tahoma" w:hAnsi="Tahoma" w:cs="Tahoma"/>
          <w:sz w:val="20"/>
        </w:rPr>
        <w:t xml:space="preserve"> </w:t>
      </w:r>
      <w:r w:rsidRPr="00C77C3F">
        <w:rPr>
          <w:rFonts w:ascii="Tahoma" w:hAnsi="Tahoma" w:cs="Tahoma"/>
          <w:sz w:val="20"/>
        </w:rPr>
        <w:t xml:space="preserve">w wysokości 5 % wartości </w:t>
      </w:r>
      <w:r w:rsidR="008304FB" w:rsidRPr="00C77C3F">
        <w:rPr>
          <w:rFonts w:ascii="Tahoma" w:hAnsi="Tahoma" w:cs="Tahoma"/>
          <w:sz w:val="20"/>
        </w:rPr>
        <w:t xml:space="preserve"> brutto </w:t>
      </w:r>
      <w:r w:rsidRPr="00C77C3F">
        <w:rPr>
          <w:rFonts w:ascii="Tahoma" w:hAnsi="Tahoma" w:cs="Tahoma"/>
          <w:sz w:val="20"/>
        </w:rPr>
        <w:t>umowy</w:t>
      </w:r>
      <w:r w:rsidR="00BB5EED" w:rsidRPr="00C77C3F">
        <w:rPr>
          <w:rFonts w:ascii="Tahoma" w:hAnsi="Tahoma" w:cs="Tahoma"/>
          <w:sz w:val="20"/>
        </w:rPr>
        <w:t xml:space="preserve">. </w:t>
      </w:r>
    </w:p>
    <w:p w:rsidR="00600FF8" w:rsidRPr="00C77C3F" w:rsidRDefault="00600FF8" w:rsidP="003302BC">
      <w:pPr>
        <w:pStyle w:val="Tekstpodstawowywcity"/>
        <w:numPr>
          <w:ilvl w:val="0"/>
          <w:numId w:val="26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Strony zastrzegają sobie prawo dochodzenia odszkodowania uzupełniające go w przypadku, gdy</w:t>
      </w:r>
      <w:r w:rsidR="003302BC" w:rsidRPr="00C77C3F">
        <w:rPr>
          <w:rFonts w:ascii="Tahoma" w:hAnsi="Tahoma" w:cs="Tahoma"/>
          <w:sz w:val="20"/>
        </w:rPr>
        <w:t xml:space="preserve"> </w:t>
      </w:r>
      <w:r w:rsidRPr="00C77C3F">
        <w:rPr>
          <w:rFonts w:ascii="Tahoma" w:hAnsi="Tahoma" w:cs="Tahoma"/>
          <w:sz w:val="20"/>
        </w:rPr>
        <w:t>kary umowne z tytułu odstąpienia od umowy nie pokryją rzeczywistych strat strony.</w:t>
      </w:r>
    </w:p>
    <w:p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</w:p>
    <w:p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§ 14</w:t>
      </w:r>
    </w:p>
    <w:p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</w:p>
    <w:p w:rsidR="00600FF8" w:rsidRPr="00C77C3F" w:rsidRDefault="00600FF8" w:rsidP="0011264C">
      <w:pPr>
        <w:pStyle w:val="Tekstpodstawowywcity31"/>
        <w:tabs>
          <w:tab w:val="clear" w:pos="360"/>
          <w:tab w:val="left" w:pos="540"/>
        </w:tabs>
        <w:spacing w:line="276" w:lineRule="auto"/>
        <w:ind w:left="540" w:hanging="540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1.     Odbiory częściowe oraz odbiory robót zanikających dokonywane będą przez Inspektora Nadzoru oraz na podstawie pisemnego zgłoszenia w dzienniku budowy w ciągu 7 dni od daty zgłoszenia. Komisyjny odbiór końcowy robót zorganizowany będzie przez Zamawiającego w terminie 14 dni od daty zgłoszenia i potwierdzenia gotowości wykonanych robót do odbioru przez Inspektora Nadzoru. </w:t>
      </w:r>
    </w:p>
    <w:p w:rsidR="00600FF8" w:rsidRPr="00C77C3F" w:rsidRDefault="00D1602C" w:rsidP="0011264C">
      <w:pPr>
        <w:spacing w:line="276" w:lineRule="auto"/>
        <w:ind w:left="540" w:hanging="711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 xml:space="preserve">  2   </w:t>
      </w:r>
      <w:r w:rsidR="00600FF8" w:rsidRPr="00C77C3F">
        <w:rPr>
          <w:rFonts w:ascii="Tahoma" w:hAnsi="Tahoma" w:cs="Tahoma"/>
          <w:sz w:val="20"/>
          <w:szCs w:val="20"/>
        </w:rPr>
        <w:t>Jeżeli w toku czynności odbioru zostaną stwierdzone wady, to Zamawiającemu przysługują następujące uprawnienia:</w:t>
      </w:r>
    </w:p>
    <w:p w:rsidR="00600FF8" w:rsidRPr="00C77C3F" w:rsidRDefault="00600FF8" w:rsidP="0011264C">
      <w:pPr>
        <w:pStyle w:val="Tekstpodstawowywcity3"/>
        <w:spacing w:line="276" w:lineRule="auto"/>
        <w:ind w:left="1080" w:hanging="720"/>
        <w:jc w:val="both"/>
        <w:rPr>
          <w:rFonts w:ascii="Tahoma" w:hAnsi="Tahoma" w:cs="Tahoma"/>
          <w:b w:val="0"/>
          <w:sz w:val="20"/>
        </w:rPr>
      </w:pPr>
      <w:r w:rsidRPr="00C77C3F">
        <w:rPr>
          <w:rFonts w:ascii="Tahoma" w:hAnsi="Tahoma" w:cs="Tahoma"/>
          <w:sz w:val="20"/>
        </w:rPr>
        <w:t xml:space="preserve">    </w:t>
      </w:r>
      <w:r w:rsidRPr="00C77C3F">
        <w:rPr>
          <w:rFonts w:ascii="Tahoma" w:hAnsi="Tahoma" w:cs="Tahoma"/>
          <w:b w:val="0"/>
          <w:sz w:val="20"/>
        </w:rPr>
        <w:t xml:space="preserve"> a)      jeżeli wady nadają się do usunięcia, może odmówić odbioru do czasu usunięcia wad,</w:t>
      </w:r>
    </w:p>
    <w:p w:rsidR="00600FF8" w:rsidRPr="00C77C3F" w:rsidRDefault="00600FF8" w:rsidP="0011264C">
      <w:pPr>
        <w:spacing w:line="276" w:lineRule="auto"/>
        <w:ind w:left="1080" w:hanging="720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lastRenderedPageBreak/>
        <w:t xml:space="preserve">     b)     jeżeli wady nie nadają się do usunięcia i uniemożliwiają użytkowanie </w:t>
      </w:r>
      <w:r w:rsidR="001524F4" w:rsidRPr="00C77C3F">
        <w:rPr>
          <w:rFonts w:ascii="Tahoma" w:hAnsi="Tahoma" w:cs="Tahoma"/>
          <w:sz w:val="20"/>
          <w:szCs w:val="20"/>
        </w:rPr>
        <w:t xml:space="preserve">przedmiotu Umowy </w:t>
      </w:r>
      <w:r w:rsidRPr="00C77C3F">
        <w:rPr>
          <w:rFonts w:ascii="Tahoma" w:hAnsi="Tahoma" w:cs="Tahoma"/>
          <w:sz w:val="20"/>
          <w:szCs w:val="20"/>
        </w:rPr>
        <w:t>zgodne z przeznaczeniem, to Zamawiający może odstąpić od Umowy lub żądać wykonania przedmiotu Umowy po raz drugi.</w:t>
      </w:r>
    </w:p>
    <w:p w:rsidR="00600FF8" w:rsidRPr="00C77C3F" w:rsidRDefault="00600FF8" w:rsidP="0011264C">
      <w:pPr>
        <w:pStyle w:val="Tekstpodstawowywcity"/>
        <w:spacing w:line="276" w:lineRule="auto"/>
        <w:ind w:left="540" w:hanging="540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3.  Strony postanawiają, że z czynności odbioru będzie spisany protokół</w:t>
      </w:r>
      <w:r w:rsidR="00D1602C" w:rsidRPr="00C77C3F">
        <w:rPr>
          <w:rFonts w:ascii="Tahoma" w:hAnsi="Tahoma" w:cs="Tahoma"/>
          <w:sz w:val="20"/>
        </w:rPr>
        <w:t xml:space="preserve"> zawierający wszelkie ustalenia </w:t>
      </w:r>
      <w:r w:rsidRPr="00C77C3F">
        <w:rPr>
          <w:rFonts w:ascii="Tahoma" w:hAnsi="Tahoma" w:cs="Tahoma"/>
          <w:sz w:val="20"/>
        </w:rPr>
        <w:t>dokonane w toku odbioru, jak też terminy wyznaczone na usunięcie stwierdzonych przy odbiorze wad.</w:t>
      </w:r>
    </w:p>
    <w:p w:rsidR="00600FF8" w:rsidRPr="00C77C3F" w:rsidRDefault="008304FB" w:rsidP="0011264C">
      <w:pPr>
        <w:pStyle w:val="Tekstpodstawowywcity"/>
        <w:spacing w:line="276" w:lineRule="auto"/>
        <w:ind w:left="540" w:hanging="540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 4.   </w:t>
      </w:r>
      <w:r w:rsidR="00600FF8" w:rsidRPr="00C77C3F">
        <w:rPr>
          <w:rFonts w:ascii="Tahoma" w:hAnsi="Tahoma" w:cs="Tahoma"/>
          <w:sz w:val="20"/>
        </w:rPr>
        <w:t>Strony ustalają następujące postanowienia szczegółowe w sprawie procedury odbioru końcowego:</w:t>
      </w:r>
    </w:p>
    <w:p w:rsidR="00600FF8" w:rsidRPr="00C77C3F" w:rsidRDefault="00600FF8" w:rsidP="0011264C">
      <w:pPr>
        <w:pStyle w:val="Tekstpodstawowywcity"/>
        <w:numPr>
          <w:ilvl w:val="1"/>
          <w:numId w:val="6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Odbiór </w:t>
      </w:r>
      <w:r w:rsidR="00EC2A6B" w:rsidRPr="00C77C3F">
        <w:rPr>
          <w:rFonts w:ascii="Tahoma" w:hAnsi="Tahoma" w:cs="Tahoma"/>
          <w:sz w:val="20"/>
        </w:rPr>
        <w:t xml:space="preserve">końcowy </w:t>
      </w:r>
      <w:r w:rsidRPr="00C77C3F">
        <w:rPr>
          <w:rFonts w:ascii="Tahoma" w:hAnsi="Tahoma" w:cs="Tahoma"/>
          <w:sz w:val="20"/>
        </w:rPr>
        <w:t>robót przeprowadzony zostanie na podstawie ustalonego z Zamawiającym trybu roboczego po uprzednim przedłożeniu:</w:t>
      </w:r>
    </w:p>
    <w:p w:rsidR="00600FF8" w:rsidRPr="00C77C3F" w:rsidRDefault="00600FF8" w:rsidP="0011264C">
      <w:pPr>
        <w:pStyle w:val="Tekstpodstawowywcity"/>
        <w:numPr>
          <w:ilvl w:val="0"/>
          <w:numId w:val="7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protokołów odbiorów częściowych, </w:t>
      </w:r>
    </w:p>
    <w:p w:rsidR="00600FF8" w:rsidRPr="00C77C3F" w:rsidRDefault="00600FF8" w:rsidP="0011264C">
      <w:pPr>
        <w:pStyle w:val="Tekstpodstawowywcity"/>
        <w:numPr>
          <w:ilvl w:val="0"/>
          <w:numId w:val="7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pozytywnych opinii instytucji zewnętrznych wymaganych  przepisami prawa </w:t>
      </w:r>
      <w:r w:rsidRPr="00C77C3F">
        <w:rPr>
          <w:rFonts w:ascii="Tahoma" w:hAnsi="Tahoma" w:cs="Tahoma"/>
          <w:sz w:val="20"/>
        </w:rPr>
        <w:br/>
        <w:t xml:space="preserve">( m.in. SANEPID, PIP, P.POŻ ), </w:t>
      </w:r>
    </w:p>
    <w:p w:rsidR="00600FF8" w:rsidRPr="00C77C3F" w:rsidRDefault="00600FF8" w:rsidP="0011264C">
      <w:pPr>
        <w:pStyle w:val="Tekstpodstawowywcity"/>
        <w:numPr>
          <w:ilvl w:val="0"/>
          <w:numId w:val="7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zaktualizowanej dokumentacji powykonawczej w 2 egzemplarzach ,</w:t>
      </w:r>
    </w:p>
    <w:p w:rsidR="00600FF8" w:rsidRPr="00C77C3F" w:rsidRDefault="00600FF8" w:rsidP="0011264C">
      <w:pPr>
        <w:pStyle w:val="Tekstpodstawowywcity"/>
        <w:numPr>
          <w:ilvl w:val="0"/>
          <w:numId w:val="7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atestów dotyczących </w:t>
      </w:r>
      <w:r w:rsidR="00EB1A88" w:rsidRPr="00C77C3F">
        <w:rPr>
          <w:rFonts w:ascii="Tahoma" w:hAnsi="Tahoma" w:cs="Tahoma"/>
          <w:sz w:val="20"/>
        </w:rPr>
        <w:t>materiałów i urządzeń,</w:t>
      </w:r>
    </w:p>
    <w:p w:rsidR="00EB1A88" w:rsidRPr="00C77C3F" w:rsidRDefault="00530BAC" w:rsidP="0011264C">
      <w:pPr>
        <w:pStyle w:val="Tekstpodstawowywcity"/>
        <w:numPr>
          <w:ilvl w:val="0"/>
          <w:numId w:val="7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dokumentów g</w:t>
      </w:r>
      <w:r w:rsidR="00EB1A88" w:rsidRPr="00C77C3F">
        <w:rPr>
          <w:rFonts w:ascii="Tahoma" w:hAnsi="Tahoma" w:cs="Tahoma"/>
          <w:sz w:val="20"/>
        </w:rPr>
        <w:t>warancji udzielonych przez producentów na urządzenia zainstalowane w ramach Inwestycji,</w:t>
      </w:r>
    </w:p>
    <w:p w:rsidR="00EB1A88" w:rsidRPr="00C77C3F" w:rsidRDefault="00530BAC" w:rsidP="0011264C">
      <w:pPr>
        <w:pStyle w:val="Tekstpodstawowywcity"/>
        <w:numPr>
          <w:ilvl w:val="0"/>
          <w:numId w:val="7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dokumentów </w:t>
      </w:r>
      <w:r w:rsidR="00EB1A88" w:rsidRPr="00C77C3F">
        <w:rPr>
          <w:rFonts w:ascii="Tahoma" w:hAnsi="Tahoma" w:cs="Tahoma"/>
          <w:sz w:val="20"/>
        </w:rPr>
        <w:t xml:space="preserve">gwarancji </w:t>
      </w:r>
      <w:r w:rsidR="00786DA7" w:rsidRPr="00C77C3F">
        <w:rPr>
          <w:rFonts w:ascii="Tahoma" w:hAnsi="Tahoma" w:cs="Tahoma"/>
          <w:sz w:val="20"/>
        </w:rPr>
        <w:t>udzielonych przez podwykonawców,</w:t>
      </w:r>
    </w:p>
    <w:p w:rsidR="00786DA7" w:rsidRPr="00C77C3F" w:rsidRDefault="00786DA7" w:rsidP="0011264C">
      <w:pPr>
        <w:pStyle w:val="Tekstpodstawowywcity"/>
        <w:numPr>
          <w:ilvl w:val="0"/>
          <w:numId w:val="7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oświadczeń podwykonawców o otrzymaniu nale</w:t>
      </w:r>
      <w:r w:rsidR="00062637" w:rsidRPr="00C77C3F">
        <w:rPr>
          <w:rFonts w:ascii="Tahoma" w:hAnsi="Tahoma" w:cs="Tahoma"/>
          <w:sz w:val="20"/>
        </w:rPr>
        <w:t>ż</w:t>
      </w:r>
      <w:r w:rsidRPr="00C77C3F">
        <w:rPr>
          <w:rFonts w:ascii="Tahoma" w:hAnsi="Tahoma" w:cs="Tahoma"/>
          <w:sz w:val="20"/>
        </w:rPr>
        <w:t xml:space="preserve">nego </w:t>
      </w:r>
      <w:r w:rsidR="00062637" w:rsidRPr="00C77C3F">
        <w:rPr>
          <w:rFonts w:ascii="Tahoma" w:hAnsi="Tahoma" w:cs="Tahoma"/>
          <w:sz w:val="20"/>
        </w:rPr>
        <w:t>im wynagrodzenia lub o wysokości należnego  wynagrodzenia nie wymagalnego w dniu czynności odbioru końcowego.</w:t>
      </w:r>
    </w:p>
    <w:p w:rsidR="00062637" w:rsidRPr="00C77C3F" w:rsidRDefault="00062637" w:rsidP="0011264C">
      <w:pPr>
        <w:pStyle w:val="Tekstpodstawowywcity"/>
        <w:spacing w:line="276" w:lineRule="auto"/>
        <w:ind w:left="709" w:firstLine="0"/>
        <w:jc w:val="both"/>
        <w:rPr>
          <w:rFonts w:ascii="Tahoma" w:hAnsi="Tahoma" w:cs="Tahoma"/>
          <w:sz w:val="20"/>
        </w:rPr>
      </w:pPr>
    </w:p>
    <w:p w:rsidR="00A46A8A" w:rsidRPr="00C77C3F" w:rsidRDefault="00A46A8A" w:rsidP="0011264C">
      <w:pPr>
        <w:pStyle w:val="Tekstpodstawowywcity"/>
        <w:spacing w:line="276" w:lineRule="auto"/>
        <w:ind w:left="709" w:firstLine="0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Do czynności odbioru końcowego strony przystąpią w ciągu .... roboczych od daty </w:t>
      </w:r>
      <w:r w:rsidR="00786DA7" w:rsidRPr="00C77C3F">
        <w:rPr>
          <w:rFonts w:ascii="Tahoma" w:hAnsi="Tahoma" w:cs="Tahoma"/>
          <w:sz w:val="20"/>
        </w:rPr>
        <w:t xml:space="preserve">pisemnego </w:t>
      </w:r>
      <w:r w:rsidRPr="00C77C3F">
        <w:rPr>
          <w:rFonts w:ascii="Tahoma" w:hAnsi="Tahoma" w:cs="Tahoma"/>
          <w:sz w:val="20"/>
        </w:rPr>
        <w:t xml:space="preserve">zawiadomienia </w:t>
      </w:r>
      <w:r w:rsidR="00786DA7" w:rsidRPr="00C77C3F">
        <w:rPr>
          <w:rFonts w:ascii="Tahoma" w:hAnsi="Tahoma" w:cs="Tahoma"/>
          <w:sz w:val="20"/>
        </w:rPr>
        <w:t>Zamawiającego</w:t>
      </w:r>
      <w:r w:rsidRPr="00C77C3F">
        <w:rPr>
          <w:rFonts w:ascii="Tahoma" w:hAnsi="Tahoma" w:cs="Tahoma"/>
          <w:sz w:val="20"/>
        </w:rPr>
        <w:t xml:space="preserve"> przez Wykonawcę o gotowości </w:t>
      </w:r>
      <w:r w:rsidR="00786DA7" w:rsidRPr="00C77C3F">
        <w:rPr>
          <w:rFonts w:ascii="Tahoma" w:hAnsi="Tahoma" w:cs="Tahoma"/>
          <w:sz w:val="20"/>
        </w:rPr>
        <w:t xml:space="preserve">do odbioru oraz przedłożenia kompletnej dokumentacji o której mowa wyżej. </w:t>
      </w:r>
    </w:p>
    <w:p w:rsidR="00786DA7" w:rsidRPr="00C77C3F" w:rsidRDefault="00786DA7" w:rsidP="0011264C">
      <w:pPr>
        <w:pStyle w:val="Tekstpodstawowywcity"/>
        <w:spacing w:line="276" w:lineRule="auto"/>
        <w:ind w:left="709" w:firstLine="0"/>
        <w:jc w:val="both"/>
        <w:rPr>
          <w:rFonts w:ascii="Tahoma" w:hAnsi="Tahoma" w:cs="Tahoma"/>
          <w:sz w:val="20"/>
        </w:rPr>
      </w:pPr>
    </w:p>
    <w:p w:rsidR="00600FF8" w:rsidRPr="00C77C3F" w:rsidRDefault="00600FF8" w:rsidP="0011264C">
      <w:pPr>
        <w:pStyle w:val="Tekstpodstawowywcity"/>
        <w:numPr>
          <w:ilvl w:val="1"/>
          <w:numId w:val="5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Wykonawca jest zobowiązany do zawiadomienia Zamawiającego o usunięciu stwierdzonych podczas odbioru wad oraz do żądania wyznaczenia terminu </w:t>
      </w:r>
      <w:r w:rsidR="001A1E29" w:rsidRPr="00C77C3F">
        <w:rPr>
          <w:rFonts w:ascii="Tahoma" w:hAnsi="Tahoma" w:cs="Tahoma"/>
          <w:sz w:val="20"/>
        </w:rPr>
        <w:t xml:space="preserve">nie krótszego niż 2 dni robocze </w:t>
      </w:r>
      <w:r w:rsidRPr="00C77C3F">
        <w:rPr>
          <w:rFonts w:ascii="Tahoma" w:hAnsi="Tahoma" w:cs="Tahoma"/>
          <w:sz w:val="20"/>
        </w:rPr>
        <w:t>na odbiór zakwestionowanych poprzednio robót jako wadliwych.</w:t>
      </w:r>
    </w:p>
    <w:p w:rsidR="00600FF8" w:rsidRPr="00C77C3F" w:rsidRDefault="00600FF8" w:rsidP="0011264C">
      <w:pPr>
        <w:pStyle w:val="Tekstpodstawowywcity"/>
        <w:numPr>
          <w:ilvl w:val="1"/>
          <w:numId w:val="5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Po protokolarnym stwierdzeniu usunięcia wad stwierdzonych przy odbiorze oraz w okresie rękojmi</w:t>
      </w:r>
      <w:r w:rsidR="000D1428" w:rsidRPr="00C77C3F">
        <w:rPr>
          <w:rFonts w:ascii="Tahoma" w:hAnsi="Tahoma" w:cs="Tahoma"/>
          <w:sz w:val="20"/>
        </w:rPr>
        <w:t xml:space="preserve"> i gwarancji </w:t>
      </w:r>
      <w:r w:rsidRPr="00C77C3F">
        <w:rPr>
          <w:rFonts w:ascii="Tahoma" w:hAnsi="Tahoma" w:cs="Tahoma"/>
          <w:sz w:val="20"/>
        </w:rPr>
        <w:t xml:space="preserve"> rozpoczynają swój bieg terminy na zwrot zabezpieczenia należytego wykonania umowy, o którym mowa z § 15 niniejszej Umowy.</w:t>
      </w:r>
    </w:p>
    <w:p w:rsidR="00600FF8" w:rsidRPr="00C77C3F" w:rsidRDefault="00600FF8" w:rsidP="0011264C">
      <w:pPr>
        <w:pStyle w:val="Tekstpodstawowywcity"/>
        <w:numPr>
          <w:ilvl w:val="1"/>
          <w:numId w:val="5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Zamawiający może podjąć decyzję o przerwaniu czynności odbioru, jeżeli w czasie tych czynności ujawniono istnienie takich wad, które uniemożliwiają użytkowanie przedmiotu Umowy zgodnie z przeznaczeniem - aż do czasu usunięcia tych wad.</w:t>
      </w:r>
    </w:p>
    <w:p w:rsidR="00600FF8" w:rsidRPr="00C77C3F" w:rsidRDefault="00600FF8" w:rsidP="0011264C">
      <w:pPr>
        <w:pStyle w:val="Tekstpodstawowywcity"/>
        <w:numPr>
          <w:ilvl w:val="1"/>
          <w:numId w:val="5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Protokół końcowy odbioru przedmiotu umowy zostanie podpisany przez Zamawiającego po protokolarnym stwierdzeniu usunięcia wad. </w:t>
      </w:r>
    </w:p>
    <w:p w:rsidR="00600FF8" w:rsidRPr="00C77C3F" w:rsidRDefault="00600FF8" w:rsidP="0011264C">
      <w:pPr>
        <w:spacing w:line="276" w:lineRule="auto"/>
        <w:ind w:left="283" w:hanging="283"/>
        <w:jc w:val="both"/>
        <w:rPr>
          <w:rFonts w:ascii="Tahoma" w:hAnsi="Tahoma" w:cs="Tahoma"/>
          <w:sz w:val="20"/>
          <w:szCs w:val="20"/>
        </w:rPr>
      </w:pPr>
    </w:p>
    <w:p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§ 15</w:t>
      </w:r>
    </w:p>
    <w:p w:rsidR="00600FF8" w:rsidRPr="00C77C3F" w:rsidRDefault="00600FF8" w:rsidP="0011264C">
      <w:pPr>
        <w:spacing w:line="276" w:lineRule="auto"/>
        <w:ind w:left="284" w:hanging="284"/>
        <w:jc w:val="center"/>
        <w:rPr>
          <w:rFonts w:ascii="Tahoma" w:hAnsi="Tahoma" w:cs="Tahoma"/>
          <w:sz w:val="20"/>
          <w:szCs w:val="20"/>
        </w:rPr>
      </w:pPr>
    </w:p>
    <w:p w:rsidR="00600FF8" w:rsidRPr="00C77C3F" w:rsidRDefault="00316F80" w:rsidP="0011264C">
      <w:pPr>
        <w:spacing w:line="276" w:lineRule="auto"/>
        <w:ind w:left="540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 xml:space="preserve">Wszelkie zmiany </w:t>
      </w:r>
      <w:r w:rsidR="00600FF8" w:rsidRPr="00C77C3F">
        <w:rPr>
          <w:rFonts w:ascii="Tahoma" w:hAnsi="Tahoma" w:cs="Tahoma"/>
          <w:sz w:val="20"/>
          <w:szCs w:val="20"/>
        </w:rPr>
        <w:t xml:space="preserve">niniejszej Umowy </w:t>
      </w:r>
      <w:r w:rsidRPr="00C77C3F">
        <w:rPr>
          <w:rFonts w:ascii="Tahoma" w:hAnsi="Tahoma" w:cs="Tahoma"/>
          <w:sz w:val="20"/>
          <w:szCs w:val="20"/>
        </w:rPr>
        <w:t>wymaga</w:t>
      </w:r>
      <w:r w:rsidR="002244FB" w:rsidRPr="00C77C3F">
        <w:rPr>
          <w:rFonts w:ascii="Tahoma" w:hAnsi="Tahoma" w:cs="Tahoma"/>
          <w:sz w:val="20"/>
          <w:szCs w:val="20"/>
        </w:rPr>
        <w:t xml:space="preserve">ją </w:t>
      </w:r>
      <w:r w:rsidRPr="00C77C3F">
        <w:rPr>
          <w:rFonts w:ascii="Tahoma" w:hAnsi="Tahoma" w:cs="Tahoma"/>
          <w:sz w:val="20"/>
          <w:szCs w:val="20"/>
        </w:rPr>
        <w:t xml:space="preserve"> formy pisemnej  </w:t>
      </w:r>
      <w:r w:rsidR="00600FF8" w:rsidRPr="00C77C3F">
        <w:rPr>
          <w:rFonts w:ascii="Tahoma" w:hAnsi="Tahoma" w:cs="Tahoma"/>
          <w:sz w:val="20"/>
          <w:szCs w:val="20"/>
        </w:rPr>
        <w:t xml:space="preserve"> pod rygorem </w:t>
      </w:r>
      <w:r w:rsidRPr="00C77C3F">
        <w:rPr>
          <w:rFonts w:ascii="Tahoma" w:hAnsi="Tahoma" w:cs="Tahoma"/>
          <w:sz w:val="20"/>
          <w:szCs w:val="20"/>
        </w:rPr>
        <w:t>nieważności.</w:t>
      </w:r>
    </w:p>
    <w:p w:rsidR="00600FF8" w:rsidRPr="00C77C3F" w:rsidRDefault="00600FF8" w:rsidP="0011264C">
      <w:pPr>
        <w:pStyle w:val="Tekstpodstawowywcity21"/>
        <w:spacing w:line="276" w:lineRule="auto"/>
        <w:rPr>
          <w:rFonts w:ascii="Tahoma" w:hAnsi="Tahoma" w:cs="Tahoma"/>
          <w:sz w:val="20"/>
        </w:rPr>
      </w:pPr>
    </w:p>
    <w:p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§ 16</w:t>
      </w:r>
    </w:p>
    <w:p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</w:p>
    <w:p w:rsidR="00600FF8" w:rsidRPr="00C77C3F" w:rsidRDefault="00600FF8" w:rsidP="0011264C">
      <w:pPr>
        <w:pStyle w:val="Tekstpodstawowywcity21"/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1.    Oprócz wypadków wymienionych w treści tytułu XV Kodeksu Cywilnego Stronom przysługuje prawo odstąpienia od Umowy w następujących przypadkach:</w:t>
      </w:r>
    </w:p>
    <w:p w:rsidR="00600FF8" w:rsidRPr="00C77C3F" w:rsidRDefault="00600FF8" w:rsidP="0011264C">
      <w:pPr>
        <w:pStyle w:val="Tekstpodstawowy21"/>
        <w:tabs>
          <w:tab w:val="left" w:pos="900"/>
          <w:tab w:val="left" w:pos="927"/>
        </w:tabs>
        <w:spacing w:line="276" w:lineRule="auto"/>
        <w:ind w:left="900" w:hanging="360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a)  wystąpienia istotnej zmiany okoliczności powodującej, że wykonanie Umowy nie leży w    interesie publicznym, czego nie można było przewidzieć w chwili zawarcia Umowy. Odstąpienie od Umowy w tym przypadku może nastąpić w terminie miesiąca od powzięcia wiadomości o powyższych okolicznościach,</w:t>
      </w:r>
    </w:p>
    <w:p w:rsidR="00600FF8" w:rsidRPr="00C77C3F" w:rsidRDefault="00600FF8" w:rsidP="0011264C">
      <w:pPr>
        <w:pStyle w:val="Tekstpodstawowy21"/>
        <w:tabs>
          <w:tab w:val="left" w:pos="927"/>
        </w:tabs>
        <w:spacing w:line="276" w:lineRule="auto"/>
        <w:ind w:left="540" w:firstLine="27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lastRenderedPageBreak/>
        <w:t>b)  upadłości lub rozwiązania firmy Wykonawcy,</w:t>
      </w:r>
    </w:p>
    <w:p w:rsidR="00600FF8" w:rsidRPr="00C77C3F" w:rsidRDefault="00600FF8" w:rsidP="0011264C">
      <w:pPr>
        <w:pStyle w:val="Tekstpodstawowy21"/>
        <w:tabs>
          <w:tab w:val="left" w:pos="927"/>
        </w:tabs>
        <w:spacing w:line="276" w:lineRule="auto"/>
        <w:ind w:left="567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c)   gdy zostanie wydany nakaz zajęcia majątku Wykonawcy,</w:t>
      </w:r>
    </w:p>
    <w:p w:rsidR="00600FF8" w:rsidRPr="00C77C3F" w:rsidRDefault="00600FF8" w:rsidP="0011264C">
      <w:pPr>
        <w:pStyle w:val="Tekstpodstawowy21"/>
        <w:tabs>
          <w:tab w:val="left" w:pos="927"/>
        </w:tabs>
        <w:spacing w:line="276" w:lineRule="auto"/>
        <w:ind w:left="900" w:hanging="333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d)  Wykonawca nie rozpoczął robót bez uzasadnionych przyczyn oraz nie kontynuuje ich pomimo wezwania Zamawiającego złożonego na piśmie,</w:t>
      </w:r>
    </w:p>
    <w:p w:rsidR="00600FF8" w:rsidRPr="00C77C3F" w:rsidRDefault="00600FF8" w:rsidP="0011264C">
      <w:pPr>
        <w:pStyle w:val="Tekstpodstawowy21"/>
        <w:tabs>
          <w:tab w:val="left" w:pos="927"/>
        </w:tabs>
        <w:spacing w:line="276" w:lineRule="auto"/>
        <w:ind w:left="567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e)   Wykonawca przerwał realizację robót i przerwa ta trwa dłużej niż cztery tygodnie </w:t>
      </w:r>
    </w:p>
    <w:p w:rsidR="00600FF8" w:rsidRPr="00C77C3F" w:rsidRDefault="00600FF8" w:rsidP="0011264C">
      <w:pPr>
        <w:pStyle w:val="Tekstpodstawowywcity21"/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2.   Odstąpienie od Umowy powinno nastąpić </w:t>
      </w:r>
      <w:r w:rsidR="002244FB" w:rsidRPr="00C77C3F">
        <w:rPr>
          <w:rFonts w:ascii="Tahoma" w:hAnsi="Tahoma" w:cs="Tahoma"/>
          <w:sz w:val="20"/>
        </w:rPr>
        <w:t xml:space="preserve">w ciągu 10 dni roboczych od daty wystąpienia lub ustalenia wystąpienia </w:t>
      </w:r>
      <w:r w:rsidR="005A4383" w:rsidRPr="00C77C3F">
        <w:rPr>
          <w:rFonts w:ascii="Tahoma" w:hAnsi="Tahoma" w:cs="Tahoma"/>
          <w:sz w:val="20"/>
        </w:rPr>
        <w:t xml:space="preserve">przyczyny uzasadniającej odstąpienie od umowy , </w:t>
      </w:r>
      <w:r w:rsidRPr="00C77C3F">
        <w:rPr>
          <w:rFonts w:ascii="Tahoma" w:hAnsi="Tahoma" w:cs="Tahoma"/>
          <w:sz w:val="20"/>
        </w:rPr>
        <w:t>w formie pisemnej pod rygorem nieważności takiego oświadczenia i powinno zawierać uzasadnienie.</w:t>
      </w:r>
    </w:p>
    <w:p w:rsidR="00600FF8" w:rsidRPr="00C77C3F" w:rsidRDefault="005A4383" w:rsidP="0011264C">
      <w:pPr>
        <w:pStyle w:val="Tekstpodstawowywcity21"/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3.    </w:t>
      </w:r>
      <w:r w:rsidR="00600FF8" w:rsidRPr="00C77C3F">
        <w:rPr>
          <w:rFonts w:ascii="Tahoma" w:hAnsi="Tahoma" w:cs="Tahoma"/>
          <w:sz w:val="20"/>
        </w:rPr>
        <w:t>W wypadku odstąpienia od Umowy, Wykonawcę oraz Zamawiającego obciążają następujące obowiązki:</w:t>
      </w:r>
    </w:p>
    <w:p w:rsidR="00600FF8" w:rsidRPr="00C77C3F" w:rsidRDefault="00600FF8" w:rsidP="0011264C">
      <w:pPr>
        <w:spacing w:line="276" w:lineRule="auto"/>
        <w:ind w:left="851" w:hanging="284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a)   w terminie 7 dni od daty odstąpienia od Umowy Wykonawca przy udziale Zamawiającego sporządzi szczegółowy protokół inwentaryzacji robót w toku według stanu na dzień odstąpienia,</w:t>
      </w:r>
    </w:p>
    <w:p w:rsidR="00600FF8" w:rsidRPr="00C77C3F" w:rsidRDefault="00600FF8" w:rsidP="0011264C">
      <w:pPr>
        <w:spacing w:line="276" w:lineRule="auto"/>
        <w:ind w:left="851" w:hanging="284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 xml:space="preserve">b)  zabezpieczy przerwane roboty w zakresie obustronnie uzgodnionym na koszt tej strony, </w:t>
      </w:r>
      <w:r w:rsidR="005A4383" w:rsidRPr="00C77C3F">
        <w:rPr>
          <w:rFonts w:ascii="Tahoma" w:hAnsi="Tahoma" w:cs="Tahoma"/>
          <w:sz w:val="20"/>
          <w:szCs w:val="20"/>
        </w:rPr>
        <w:t xml:space="preserve">z której </w:t>
      </w:r>
      <w:r w:rsidR="00C07CA6" w:rsidRPr="00C77C3F">
        <w:rPr>
          <w:rFonts w:ascii="Tahoma" w:hAnsi="Tahoma" w:cs="Tahoma"/>
          <w:sz w:val="20"/>
          <w:szCs w:val="20"/>
        </w:rPr>
        <w:t xml:space="preserve">winy nastąpiło </w:t>
      </w:r>
      <w:r w:rsidRPr="00C77C3F">
        <w:rPr>
          <w:rFonts w:ascii="Tahoma" w:hAnsi="Tahoma" w:cs="Tahoma"/>
          <w:sz w:val="20"/>
          <w:szCs w:val="20"/>
        </w:rPr>
        <w:t xml:space="preserve"> </w:t>
      </w:r>
      <w:r w:rsidR="00C07CA6" w:rsidRPr="00C77C3F">
        <w:rPr>
          <w:rFonts w:ascii="Tahoma" w:hAnsi="Tahoma" w:cs="Tahoma"/>
          <w:sz w:val="20"/>
          <w:szCs w:val="20"/>
        </w:rPr>
        <w:t xml:space="preserve">odstąpienie od </w:t>
      </w:r>
      <w:r w:rsidRPr="00C77C3F">
        <w:rPr>
          <w:rFonts w:ascii="Tahoma" w:hAnsi="Tahoma" w:cs="Tahoma"/>
          <w:sz w:val="20"/>
          <w:szCs w:val="20"/>
        </w:rPr>
        <w:t xml:space="preserve"> Umowy, </w:t>
      </w:r>
      <w:r w:rsidR="00C07CA6" w:rsidRPr="00C77C3F">
        <w:rPr>
          <w:rFonts w:ascii="Tahoma" w:hAnsi="Tahoma" w:cs="Tahoma"/>
          <w:sz w:val="20"/>
          <w:szCs w:val="20"/>
        </w:rPr>
        <w:t xml:space="preserve"> </w:t>
      </w:r>
    </w:p>
    <w:p w:rsidR="00600FF8" w:rsidRPr="00C77C3F" w:rsidRDefault="00600FF8" w:rsidP="0011264C">
      <w:pPr>
        <w:pStyle w:val="Tekstpodstawowy21"/>
        <w:tabs>
          <w:tab w:val="left" w:pos="720"/>
        </w:tabs>
        <w:spacing w:line="276" w:lineRule="auto"/>
        <w:ind w:left="900" w:hanging="360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c) Wykonawca sporządzi wykaz materiałów, konstrukcji lub urządzeń, które nie mogą być wykorzystane przez niego do realizacji innych robót nieobjętych niniejszą Umową, jeżeli odstąpienie nastąpiło z przyczyn </w:t>
      </w:r>
      <w:r w:rsidR="00D65593" w:rsidRPr="00C77C3F">
        <w:rPr>
          <w:rFonts w:ascii="Tahoma" w:hAnsi="Tahoma" w:cs="Tahoma"/>
          <w:sz w:val="20"/>
        </w:rPr>
        <w:t>od niego niezależnych.</w:t>
      </w:r>
    </w:p>
    <w:p w:rsidR="00600FF8" w:rsidRPr="00C77C3F" w:rsidRDefault="00600FF8" w:rsidP="0011264C">
      <w:pPr>
        <w:pStyle w:val="Tekstpodstawowywcity21"/>
        <w:tabs>
          <w:tab w:val="left" w:pos="660"/>
        </w:tabs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4.  Wykonawca zgłosi do dokonania odbioru przez Zamawiającego roboty przerwane oraz roboty zabezpieczające, jeżeli odstąpienie od Umowy nastąpiło z przyczyn, za które Wykonawca odpowiedzialności nie ponosi, oraz niezwłocznie, a najpóźniej w terminie 30 dni, usunie z terenu budowy urządzenia zaplecza przez niego dostarczone lub wniesione.</w:t>
      </w:r>
    </w:p>
    <w:p w:rsidR="00600FF8" w:rsidRPr="00C77C3F" w:rsidRDefault="00EC22CF" w:rsidP="0011264C">
      <w:pPr>
        <w:spacing w:line="276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 xml:space="preserve">5. </w:t>
      </w:r>
      <w:r w:rsidR="00600FF8" w:rsidRPr="00C77C3F">
        <w:rPr>
          <w:rFonts w:ascii="Tahoma" w:hAnsi="Tahoma" w:cs="Tahoma"/>
          <w:sz w:val="20"/>
          <w:szCs w:val="20"/>
        </w:rPr>
        <w:t>Zamawiający w razie odstąpienia od Umowy z przyczyn, za które Wykonawca nie odpowiada obowiązany jest do:</w:t>
      </w:r>
    </w:p>
    <w:p w:rsidR="00600FF8" w:rsidRPr="00C77C3F" w:rsidRDefault="00600FF8" w:rsidP="0011264C">
      <w:pPr>
        <w:tabs>
          <w:tab w:val="left" w:pos="709"/>
        </w:tabs>
        <w:spacing w:line="276" w:lineRule="auto"/>
        <w:ind w:left="709" w:hanging="283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a) dokonania odbioru robót przerwanych oraz do zapłaty wynagrodzenia za roboty, które zostały wykonane do dnia odstąpienia,</w:t>
      </w:r>
    </w:p>
    <w:p w:rsidR="00600FF8" w:rsidRPr="00C77C3F" w:rsidRDefault="00600FF8" w:rsidP="0011264C">
      <w:pPr>
        <w:tabs>
          <w:tab w:val="left" w:pos="709"/>
        </w:tabs>
        <w:spacing w:line="276" w:lineRule="auto"/>
        <w:ind w:left="709" w:hanging="283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b) odkupienia materiałów, konstrukcji lub urządzeń określonych w ust.3 pkt. c niniejszego paragrafu Umowy,</w:t>
      </w:r>
    </w:p>
    <w:p w:rsidR="00600FF8" w:rsidRPr="00C77C3F" w:rsidRDefault="00600FF8" w:rsidP="0011264C">
      <w:pPr>
        <w:tabs>
          <w:tab w:val="left" w:pos="709"/>
        </w:tabs>
        <w:spacing w:line="276" w:lineRule="auto"/>
        <w:ind w:left="709" w:hanging="283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c) przejęcia od Wykonawcy pod swój dozór terenu budowy.</w:t>
      </w:r>
    </w:p>
    <w:p w:rsidR="00600FF8" w:rsidRPr="00C77C3F" w:rsidRDefault="00600FF8" w:rsidP="00C77C3F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§ 17</w:t>
      </w:r>
    </w:p>
    <w:p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</w:p>
    <w:p w:rsidR="00600FF8" w:rsidRPr="00C77C3F" w:rsidRDefault="00600FF8" w:rsidP="0011264C">
      <w:pPr>
        <w:pStyle w:val="Tekstpodstawowywcity0"/>
        <w:spacing w:line="276" w:lineRule="auto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Wszelkie spory wynikłe na tle realizacji niniejszej Umowy rozstrzygać będzie  właściwy dla Zamawiającego Sąd Powszechny. </w:t>
      </w:r>
    </w:p>
    <w:p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§ 18</w:t>
      </w:r>
    </w:p>
    <w:p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</w:p>
    <w:p w:rsidR="00600FF8" w:rsidRPr="00C77C3F" w:rsidRDefault="00600FF8" w:rsidP="0011264C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W sprawach nieregulowanych niniejszą Umową stosuje się przepisy Kodeksu Cywilnego oraz w sprawach procesowych przepisy Kodeksu Postępowania Cywilnego.</w:t>
      </w:r>
    </w:p>
    <w:p w:rsidR="00600FF8" w:rsidRPr="00C77C3F" w:rsidRDefault="00600FF8" w:rsidP="0011264C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 xml:space="preserve">§ 19 </w:t>
      </w:r>
    </w:p>
    <w:p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</w:p>
    <w:p w:rsidR="00600FF8" w:rsidRPr="00C77C3F" w:rsidRDefault="00600FF8" w:rsidP="0011264C">
      <w:pPr>
        <w:pStyle w:val="Tekstpodstawowy21"/>
        <w:spacing w:line="276" w:lineRule="auto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Umowę niniejszą sporządzono w 3 jednobrzmiących egzemplarzach, w tym: 2 egzemplarze dla Zamawiającego, 1 egzemplarz dla Wykonawcy.</w:t>
      </w:r>
    </w:p>
    <w:p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§ 20</w:t>
      </w:r>
    </w:p>
    <w:p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</w:p>
    <w:p w:rsidR="00600FF8" w:rsidRPr="00C77C3F" w:rsidRDefault="00600FF8" w:rsidP="0011264C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Wykaz załączników do Umowy wg kolejności ważności:</w:t>
      </w:r>
    </w:p>
    <w:p w:rsidR="00600FF8" w:rsidRPr="00C77C3F" w:rsidRDefault="00600FF8" w:rsidP="0011264C">
      <w:pPr>
        <w:tabs>
          <w:tab w:val="left" w:pos="660"/>
        </w:tabs>
        <w:spacing w:line="276" w:lineRule="auto"/>
        <w:ind w:left="300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1.Specyfikacja Istotnych Warunków Zamówienia.</w:t>
      </w:r>
    </w:p>
    <w:p w:rsidR="00600FF8" w:rsidRPr="00C77C3F" w:rsidRDefault="00600FF8" w:rsidP="0011264C">
      <w:pPr>
        <w:tabs>
          <w:tab w:val="left" w:pos="660"/>
        </w:tabs>
        <w:spacing w:line="276" w:lineRule="auto"/>
        <w:ind w:left="300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2.Specyfikacje techniczne wykonania i obioru robót.</w:t>
      </w:r>
    </w:p>
    <w:p w:rsidR="00600FF8" w:rsidRPr="00C77C3F" w:rsidRDefault="00600FF8" w:rsidP="0011264C">
      <w:pPr>
        <w:tabs>
          <w:tab w:val="left" w:pos="660"/>
        </w:tabs>
        <w:spacing w:line="276" w:lineRule="auto"/>
        <w:ind w:left="300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 xml:space="preserve">3.Dokumentacja projektowa. </w:t>
      </w:r>
    </w:p>
    <w:p w:rsidR="00600FF8" w:rsidRPr="00C77C3F" w:rsidRDefault="00600FF8" w:rsidP="0011264C">
      <w:pPr>
        <w:tabs>
          <w:tab w:val="left" w:pos="660"/>
        </w:tabs>
        <w:spacing w:line="276" w:lineRule="auto"/>
        <w:ind w:left="300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4.Oferta przetargowa.</w:t>
      </w:r>
    </w:p>
    <w:p w:rsidR="00EC22CF" w:rsidRDefault="00EC22CF" w:rsidP="0011264C">
      <w:pPr>
        <w:tabs>
          <w:tab w:val="left" w:pos="660"/>
        </w:tabs>
        <w:spacing w:line="276" w:lineRule="auto"/>
        <w:ind w:left="300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lastRenderedPageBreak/>
        <w:t>5.Karta gwar</w:t>
      </w:r>
      <w:r w:rsidR="000D2E9D">
        <w:rPr>
          <w:rFonts w:ascii="Tahoma" w:hAnsi="Tahoma" w:cs="Tahoma"/>
          <w:sz w:val="20"/>
          <w:szCs w:val="20"/>
        </w:rPr>
        <w:t xml:space="preserve">ancyjna i rozszerzenie rękojmi </w:t>
      </w:r>
    </w:p>
    <w:p w:rsidR="004D5F34" w:rsidRDefault="004D5F34" w:rsidP="0011264C">
      <w:pPr>
        <w:tabs>
          <w:tab w:val="left" w:pos="660"/>
        </w:tabs>
        <w:spacing w:line="276" w:lineRule="auto"/>
        <w:ind w:left="300"/>
        <w:jc w:val="both"/>
        <w:rPr>
          <w:rFonts w:ascii="Tahoma" w:hAnsi="Tahoma" w:cs="Tahoma"/>
          <w:sz w:val="20"/>
          <w:szCs w:val="20"/>
        </w:rPr>
      </w:pPr>
    </w:p>
    <w:p w:rsidR="004D5F34" w:rsidRDefault="004D5F34" w:rsidP="0011264C">
      <w:pPr>
        <w:tabs>
          <w:tab w:val="left" w:pos="660"/>
        </w:tabs>
        <w:spacing w:line="276" w:lineRule="auto"/>
        <w:ind w:left="300"/>
        <w:jc w:val="both"/>
        <w:rPr>
          <w:rFonts w:ascii="Tahoma" w:hAnsi="Tahoma" w:cs="Tahoma"/>
          <w:sz w:val="20"/>
          <w:szCs w:val="20"/>
        </w:rPr>
      </w:pPr>
    </w:p>
    <w:p w:rsidR="00600FF8" w:rsidRPr="00C77C3F" w:rsidRDefault="00600FF8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b/>
          <w:sz w:val="20"/>
          <w:szCs w:val="20"/>
        </w:rPr>
      </w:pPr>
    </w:p>
    <w:p w:rsidR="00600FF8" w:rsidRPr="00C77C3F" w:rsidRDefault="00600FF8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b/>
          <w:sz w:val="20"/>
          <w:szCs w:val="20"/>
        </w:rPr>
      </w:pPr>
    </w:p>
    <w:p w:rsidR="00600FF8" w:rsidRPr="00C77C3F" w:rsidRDefault="00600FF8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b/>
          <w:sz w:val="20"/>
          <w:szCs w:val="20"/>
        </w:rPr>
      </w:pPr>
      <w:r w:rsidRPr="00C77C3F">
        <w:rPr>
          <w:rFonts w:ascii="Tahoma" w:hAnsi="Tahoma" w:cs="Tahoma"/>
          <w:b/>
          <w:sz w:val="20"/>
          <w:szCs w:val="20"/>
        </w:rPr>
        <w:t>ZAMAWIAJĄCY:</w:t>
      </w:r>
      <w:r w:rsidRPr="00C77C3F">
        <w:rPr>
          <w:rFonts w:ascii="Tahoma" w:hAnsi="Tahoma" w:cs="Tahoma"/>
          <w:b/>
          <w:sz w:val="20"/>
          <w:szCs w:val="20"/>
        </w:rPr>
        <w:tab/>
        <w:t>WYKONAWCA:</w:t>
      </w:r>
    </w:p>
    <w:p w:rsidR="00600FF8" w:rsidRPr="00C77C3F" w:rsidRDefault="00600FF8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b/>
          <w:sz w:val="20"/>
          <w:szCs w:val="20"/>
        </w:rPr>
      </w:pPr>
    </w:p>
    <w:p w:rsidR="00600FF8" w:rsidRPr="00C77C3F" w:rsidRDefault="00600FF8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600FF8" w:rsidRPr="00C77C3F" w:rsidRDefault="00600FF8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...........................................</w:t>
      </w:r>
      <w:r w:rsidRPr="00C77C3F">
        <w:rPr>
          <w:rFonts w:ascii="Tahoma" w:hAnsi="Tahoma" w:cs="Tahoma"/>
          <w:sz w:val="20"/>
          <w:szCs w:val="20"/>
        </w:rPr>
        <w:tab/>
        <w:t>...........................................</w:t>
      </w:r>
    </w:p>
    <w:p w:rsidR="00600FF8" w:rsidRPr="00C77C3F" w:rsidRDefault="00600FF8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600FF8" w:rsidRPr="00C77C3F" w:rsidRDefault="00600FF8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600FF8" w:rsidRPr="00C77C3F" w:rsidRDefault="00600FF8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600FF8" w:rsidRPr="00C77C3F" w:rsidRDefault="00600FF8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...........................................</w:t>
      </w:r>
      <w:r w:rsidRPr="00C77C3F">
        <w:rPr>
          <w:rFonts w:ascii="Tahoma" w:hAnsi="Tahoma" w:cs="Tahoma"/>
          <w:sz w:val="20"/>
          <w:szCs w:val="20"/>
        </w:rPr>
        <w:tab/>
        <w:t>...........................................</w:t>
      </w:r>
    </w:p>
    <w:p w:rsidR="00A13007" w:rsidRPr="00C77C3F" w:rsidRDefault="00A13007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A13007" w:rsidRPr="00C77C3F" w:rsidRDefault="00A13007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A13007" w:rsidRPr="00C77C3F" w:rsidRDefault="00A13007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A13007" w:rsidRPr="00C77C3F" w:rsidRDefault="00A13007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A13007" w:rsidRPr="00C77C3F" w:rsidRDefault="00A13007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A13007" w:rsidRDefault="00A13007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C77C3F" w:rsidRDefault="00C77C3F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C77C3F" w:rsidRDefault="00C77C3F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C77C3F" w:rsidRDefault="00C77C3F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C77C3F" w:rsidRDefault="00C77C3F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C77C3F" w:rsidRDefault="00C77C3F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C77C3F" w:rsidRDefault="00C77C3F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C77C3F" w:rsidRDefault="00C77C3F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C77C3F" w:rsidRDefault="00C77C3F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C77C3F" w:rsidRDefault="00C77C3F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C77C3F" w:rsidRDefault="00C77C3F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C77C3F" w:rsidRDefault="00C77C3F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0F66B4" w:rsidRDefault="000F66B4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0F66B4" w:rsidRDefault="000F66B4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0F66B4" w:rsidRDefault="000F66B4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0F66B4" w:rsidRDefault="000F66B4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0F66B4" w:rsidRDefault="000F66B4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0F66B4" w:rsidRDefault="000F66B4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0F66B4" w:rsidRDefault="000F66B4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0F66B4" w:rsidRDefault="000F66B4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0F66B4" w:rsidRDefault="000F66B4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0F66B4" w:rsidRDefault="000F66B4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0F66B4" w:rsidRDefault="000F66B4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0F66B4" w:rsidRDefault="000F66B4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0F66B4" w:rsidRDefault="000F66B4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0F66B4" w:rsidRDefault="000F66B4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C77C3F" w:rsidRDefault="00C77C3F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C77C3F" w:rsidRDefault="00C77C3F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C77C3F" w:rsidRDefault="00C77C3F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4B5CC6" w:rsidRDefault="004B5CC6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4B5CC6" w:rsidRDefault="004B5CC6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4B5CC6" w:rsidRDefault="004B5CC6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4B5CC6" w:rsidRDefault="004B5CC6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4B5CC6" w:rsidRDefault="004B5CC6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2724F5" w:rsidRDefault="002724F5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2724F5" w:rsidRDefault="002724F5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C77C3F" w:rsidRDefault="00C77C3F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C77C3F" w:rsidRPr="00C77C3F" w:rsidRDefault="00C77C3F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A13007" w:rsidRPr="00C77C3F" w:rsidRDefault="00A13007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704765" w:rsidRPr="00704765" w:rsidRDefault="00704765" w:rsidP="0011264C">
      <w:pPr>
        <w:spacing w:line="276" w:lineRule="auto"/>
        <w:jc w:val="center"/>
        <w:rPr>
          <w:rFonts w:ascii="Tahoma" w:hAnsi="Tahoma" w:cs="Tahoma"/>
          <w:sz w:val="18"/>
          <w:szCs w:val="20"/>
        </w:rPr>
      </w:pPr>
      <w:r w:rsidRPr="00704765">
        <w:rPr>
          <w:rFonts w:ascii="Tahoma" w:hAnsi="Tahoma" w:cs="Tahoma"/>
          <w:sz w:val="18"/>
          <w:szCs w:val="20"/>
        </w:rPr>
        <w:t>Załącznik do umowy ……………………………..</w:t>
      </w:r>
    </w:p>
    <w:p w:rsidR="00704765" w:rsidRPr="00704765" w:rsidRDefault="00704765" w:rsidP="0011264C">
      <w:pPr>
        <w:spacing w:line="276" w:lineRule="auto"/>
        <w:jc w:val="center"/>
        <w:rPr>
          <w:rFonts w:ascii="Tahoma" w:hAnsi="Tahoma" w:cs="Tahoma"/>
          <w:sz w:val="18"/>
          <w:szCs w:val="20"/>
        </w:rPr>
      </w:pPr>
    </w:p>
    <w:p w:rsidR="00704765" w:rsidRPr="00704765" w:rsidRDefault="00704765" w:rsidP="0011264C">
      <w:pPr>
        <w:spacing w:line="276" w:lineRule="auto"/>
        <w:jc w:val="center"/>
        <w:rPr>
          <w:rFonts w:ascii="Tahoma" w:hAnsi="Tahoma" w:cs="Tahoma"/>
          <w:sz w:val="18"/>
          <w:szCs w:val="20"/>
        </w:rPr>
      </w:pPr>
    </w:p>
    <w:p w:rsidR="00704765" w:rsidRPr="00704765" w:rsidRDefault="00704765" w:rsidP="0011264C">
      <w:pPr>
        <w:spacing w:line="276" w:lineRule="auto"/>
        <w:jc w:val="center"/>
        <w:rPr>
          <w:rFonts w:ascii="Tahoma" w:hAnsi="Tahoma" w:cs="Tahoma"/>
          <w:b/>
          <w:sz w:val="18"/>
          <w:szCs w:val="20"/>
        </w:rPr>
      </w:pPr>
    </w:p>
    <w:p w:rsidR="00E87B92" w:rsidRPr="00704765" w:rsidRDefault="00543E04" w:rsidP="0011264C">
      <w:pPr>
        <w:spacing w:line="276" w:lineRule="auto"/>
        <w:jc w:val="center"/>
        <w:rPr>
          <w:rFonts w:ascii="Tahoma" w:hAnsi="Tahoma" w:cs="Tahoma"/>
          <w:b/>
          <w:sz w:val="18"/>
          <w:szCs w:val="20"/>
        </w:rPr>
      </w:pPr>
      <w:r w:rsidRPr="00704765">
        <w:rPr>
          <w:rFonts w:ascii="Tahoma" w:hAnsi="Tahoma" w:cs="Tahoma"/>
          <w:b/>
          <w:sz w:val="18"/>
          <w:szCs w:val="20"/>
        </w:rPr>
        <w:t xml:space="preserve">Warunki gwarancji </w:t>
      </w:r>
      <w:r w:rsidR="00A13007" w:rsidRPr="00704765">
        <w:rPr>
          <w:rFonts w:ascii="Tahoma" w:hAnsi="Tahoma" w:cs="Tahoma"/>
          <w:b/>
          <w:sz w:val="18"/>
          <w:szCs w:val="20"/>
        </w:rPr>
        <w:t xml:space="preserve">i </w:t>
      </w:r>
      <w:r w:rsidR="006E0DC6" w:rsidRPr="00704765">
        <w:rPr>
          <w:rFonts w:ascii="Tahoma" w:hAnsi="Tahoma" w:cs="Tahoma"/>
          <w:b/>
          <w:sz w:val="18"/>
          <w:szCs w:val="20"/>
        </w:rPr>
        <w:t xml:space="preserve">zasady realizowania  roszczeń z tytułu </w:t>
      </w:r>
      <w:r w:rsidR="00A13007" w:rsidRPr="00704765">
        <w:rPr>
          <w:rFonts w:ascii="Tahoma" w:hAnsi="Tahoma" w:cs="Tahoma"/>
          <w:b/>
          <w:sz w:val="18"/>
          <w:szCs w:val="20"/>
        </w:rPr>
        <w:t xml:space="preserve">rękojmi </w:t>
      </w:r>
      <w:r w:rsidR="00901156" w:rsidRPr="00704765">
        <w:rPr>
          <w:rFonts w:ascii="Tahoma" w:hAnsi="Tahoma" w:cs="Tahoma"/>
          <w:b/>
          <w:sz w:val="18"/>
          <w:szCs w:val="20"/>
        </w:rPr>
        <w:t xml:space="preserve"> </w:t>
      </w:r>
      <w:r w:rsidRPr="00704765">
        <w:rPr>
          <w:rFonts w:ascii="Tahoma" w:hAnsi="Tahoma" w:cs="Tahoma"/>
          <w:b/>
          <w:sz w:val="18"/>
          <w:szCs w:val="20"/>
        </w:rPr>
        <w:t>udzielonej na wykonanie</w:t>
      </w:r>
    </w:p>
    <w:p w:rsidR="00704765" w:rsidRPr="00704765" w:rsidRDefault="000F66B4" w:rsidP="0011264C">
      <w:pPr>
        <w:autoSpaceDE w:val="0"/>
        <w:autoSpaceDN w:val="0"/>
        <w:adjustRightInd w:val="0"/>
        <w:spacing w:line="276" w:lineRule="auto"/>
        <w:jc w:val="center"/>
        <w:rPr>
          <w:rFonts w:ascii="Tahoma" w:hAnsi="Tahoma" w:cs="Tahoma"/>
          <w:sz w:val="18"/>
          <w:szCs w:val="20"/>
        </w:rPr>
      </w:pPr>
      <w:r>
        <w:rPr>
          <w:rFonts w:ascii="Tahoma" w:hAnsi="Tahoma" w:cs="Tahoma"/>
          <w:sz w:val="18"/>
          <w:szCs w:val="20"/>
        </w:rPr>
        <w:t>………………………………………………………………………………………………………………………………………………………..</w:t>
      </w:r>
    </w:p>
    <w:p w:rsidR="00681E94" w:rsidRPr="00704765" w:rsidRDefault="00543E04" w:rsidP="0011264C">
      <w:pPr>
        <w:autoSpaceDE w:val="0"/>
        <w:autoSpaceDN w:val="0"/>
        <w:adjustRightInd w:val="0"/>
        <w:spacing w:line="276" w:lineRule="auto"/>
        <w:jc w:val="center"/>
        <w:rPr>
          <w:rFonts w:ascii="Tahoma" w:hAnsi="Tahoma" w:cs="Tahoma"/>
          <w:sz w:val="18"/>
          <w:szCs w:val="20"/>
        </w:rPr>
      </w:pPr>
      <w:r w:rsidRPr="00704765">
        <w:rPr>
          <w:rFonts w:ascii="Tahoma" w:hAnsi="Tahoma" w:cs="Tahoma"/>
          <w:sz w:val="18"/>
          <w:szCs w:val="20"/>
        </w:rPr>
        <w:t>na podstawie UMOWY</w:t>
      </w:r>
      <w:r w:rsidR="00681E94" w:rsidRPr="00704765">
        <w:rPr>
          <w:rFonts w:ascii="Tahoma" w:hAnsi="Tahoma" w:cs="Tahoma"/>
          <w:sz w:val="18"/>
          <w:szCs w:val="20"/>
        </w:rPr>
        <w:t xml:space="preserve"> NR......... /..............</w:t>
      </w:r>
    </w:p>
    <w:p w:rsidR="00681E94" w:rsidRPr="00704765" w:rsidRDefault="00681E94" w:rsidP="0011264C">
      <w:pPr>
        <w:spacing w:line="276" w:lineRule="auto"/>
        <w:rPr>
          <w:rFonts w:ascii="Tahoma" w:hAnsi="Tahoma" w:cs="Tahoma"/>
          <w:sz w:val="18"/>
          <w:szCs w:val="20"/>
        </w:rPr>
      </w:pPr>
    </w:p>
    <w:p w:rsidR="00681E94" w:rsidRPr="00704765" w:rsidRDefault="00681E94" w:rsidP="0011264C">
      <w:pPr>
        <w:pStyle w:val="Level2"/>
        <w:numPr>
          <w:ilvl w:val="0"/>
          <w:numId w:val="21"/>
        </w:numPr>
        <w:spacing w:line="276" w:lineRule="auto"/>
        <w:rPr>
          <w:rFonts w:ascii="Tahoma" w:hAnsi="Tahoma" w:cs="Tahoma"/>
          <w:sz w:val="18"/>
          <w:szCs w:val="20"/>
          <w:lang w:val="pl-PL"/>
        </w:rPr>
      </w:pPr>
      <w:r w:rsidRPr="00704765">
        <w:rPr>
          <w:rFonts w:ascii="Tahoma" w:hAnsi="Tahoma" w:cs="Tahoma"/>
          <w:sz w:val="18"/>
          <w:szCs w:val="20"/>
          <w:lang w:val="pl-PL"/>
        </w:rPr>
        <w:t>Wykonawca niniej</w:t>
      </w:r>
      <w:r w:rsidR="00EC0BF6" w:rsidRPr="00704765">
        <w:rPr>
          <w:rFonts w:ascii="Tahoma" w:hAnsi="Tahoma" w:cs="Tahoma"/>
          <w:sz w:val="18"/>
          <w:szCs w:val="20"/>
          <w:lang w:val="pl-PL"/>
        </w:rPr>
        <w:t>szym udziela gwarancji jakości r</w:t>
      </w:r>
      <w:r w:rsidRPr="00704765">
        <w:rPr>
          <w:rFonts w:ascii="Tahoma" w:hAnsi="Tahoma" w:cs="Tahoma"/>
          <w:sz w:val="18"/>
          <w:szCs w:val="20"/>
          <w:lang w:val="pl-PL"/>
        </w:rPr>
        <w:t>obót stanowiących Inwestycję (</w:t>
      </w:r>
      <w:r w:rsidRPr="00704765">
        <w:rPr>
          <w:rFonts w:ascii="Tahoma" w:hAnsi="Tahoma" w:cs="Tahoma"/>
          <w:b/>
          <w:sz w:val="18"/>
          <w:szCs w:val="20"/>
          <w:lang w:val="pl-PL"/>
        </w:rPr>
        <w:t>„Gwarancja”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) na okres 36 (trzydziestu sześciu) miesięcy, licząc od: </w:t>
      </w:r>
    </w:p>
    <w:p w:rsidR="00681E94" w:rsidRPr="00704765" w:rsidRDefault="00EC0BF6" w:rsidP="0011264C">
      <w:pPr>
        <w:pStyle w:val="Level3"/>
        <w:numPr>
          <w:ilvl w:val="0"/>
          <w:numId w:val="20"/>
        </w:numPr>
        <w:spacing w:line="276" w:lineRule="auto"/>
        <w:ind w:left="1418" w:hanging="709"/>
        <w:rPr>
          <w:rFonts w:ascii="Tahoma" w:hAnsi="Tahoma" w:cs="Tahoma"/>
          <w:sz w:val="18"/>
          <w:szCs w:val="20"/>
          <w:lang w:val="pl-PL"/>
        </w:rPr>
      </w:pPr>
      <w:r w:rsidRPr="00704765">
        <w:rPr>
          <w:rFonts w:ascii="Tahoma" w:hAnsi="Tahoma" w:cs="Tahoma"/>
          <w:sz w:val="18"/>
          <w:szCs w:val="20"/>
          <w:lang w:val="pl-PL"/>
        </w:rPr>
        <w:t>daty zakończenia realizacji inwestycji w zakresie r</w:t>
      </w:r>
      <w:r w:rsidR="00681E94" w:rsidRPr="00704765">
        <w:rPr>
          <w:rFonts w:ascii="Tahoma" w:hAnsi="Tahoma" w:cs="Tahoma"/>
          <w:sz w:val="18"/>
          <w:szCs w:val="20"/>
          <w:lang w:val="pl-PL"/>
        </w:rPr>
        <w:t xml:space="preserve">obót objętych </w:t>
      </w:r>
      <w:r w:rsidRPr="00704765">
        <w:rPr>
          <w:rFonts w:ascii="Tahoma" w:hAnsi="Tahoma" w:cs="Tahoma"/>
          <w:sz w:val="18"/>
          <w:szCs w:val="20"/>
          <w:lang w:val="pl-PL"/>
        </w:rPr>
        <w:t>przedmiotową  u</w:t>
      </w:r>
      <w:r w:rsidR="00681E94" w:rsidRPr="00704765">
        <w:rPr>
          <w:rFonts w:ascii="Tahoma" w:hAnsi="Tahoma" w:cs="Tahoma"/>
          <w:sz w:val="18"/>
          <w:szCs w:val="20"/>
          <w:lang w:val="pl-PL"/>
        </w:rPr>
        <w:t xml:space="preserve">mową – jeżeli nastąpi w terminie wynikającym z 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 tej  u</w:t>
      </w:r>
      <w:r w:rsidR="00681E94" w:rsidRPr="00704765">
        <w:rPr>
          <w:rFonts w:ascii="Tahoma" w:hAnsi="Tahoma" w:cs="Tahoma"/>
          <w:sz w:val="18"/>
          <w:szCs w:val="20"/>
          <w:lang w:val="pl-PL"/>
        </w:rPr>
        <w:t>mowy;</w:t>
      </w:r>
    </w:p>
    <w:p w:rsidR="00681E94" w:rsidRPr="00704765" w:rsidRDefault="00681E94" w:rsidP="0011264C">
      <w:pPr>
        <w:pStyle w:val="Level3"/>
        <w:numPr>
          <w:ilvl w:val="0"/>
          <w:numId w:val="20"/>
        </w:numPr>
        <w:spacing w:line="276" w:lineRule="auto"/>
        <w:ind w:left="1418" w:hanging="709"/>
        <w:rPr>
          <w:rFonts w:ascii="Tahoma" w:hAnsi="Tahoma" w:cs="Tahoma"/>
          <w:sz w:val="18"/>
          <w:szCs w:val="20"/>
          <w:lang w:val="pl-PL"/>
        </w:rPr>
      </w:pPr>
      <w:r w:rsidRPr="00704765">
        <w:rPr>
          <w:rFonts w:ascii="Tahoma" w:hAnsi="Tahoma" w:cs="Tahoma"/>
          <w:sz w:val="18"/>
          <w:szCs w:val="20"/>
          <w:lang w:val="pl-PL"/>
        </w:rPr>
        <w:t>rozwiąza</w:t>
      </w:r>
      <w:r w:rsidR="00C15F41" w:rsidRPr="00704765">
        <w:rPr>
          <w:rFonts w:ascii="Tahoma" w:hAnsi="Tahoma" w:cs="Tahoma"/>
          <w:sz w:val="18"/>
          <w:szCs w:val="20"/>
          <w:lang w:val="pl-PL"/>
        </w:rPr>
        <w:t>nia lub wygaśnięcia przedmiotowej u</w:t>
      </w:r>
      <w:r w:rsidRPr="00704765">
        <w:rPr>
          <w:rFonts w:ascii="Tahoma" w:hAnsi="Tahoma" w:cs="Tahoma"/>
          <w:sz w:val="18"/>
          <w:szCs w:val="20"/>
          <w:lang w:val="pl-PL"/>
        </w:rPr>
        <w:t>m</w:t>
      </w:r>
      <w:r w:rsidR="00C15F41" w:rsidRPr="00704765">
        <w:rPr>
          <w:rFonts w:ascii="Tahoma" w:hAnsi="Tahoma" w:cs="Tahoma"/>
          <w:sz w:val="18"/>
          <w:szCs w:val="20"/>
          <w:lang w:val="pl-PL"/>
        </w:rPr>
        <w:t>owy, jeżeli nastąpi przed datą zakończenia realizacji inwestycji w zakresie r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obót objętych </w:t>
      </w:r>
      <w:r w:rsidR="00C15F41" w:rsidRPr="00704765">
        <w:rPr>
          <w:rFonts w:ascii="Tahoma" w:hAnsi="Tahoma" w:cs="Tahoma"/>
          <w:sz w:val="18"/>
          <w:szCs w:val="20"/>
          <w:lang w:val="pl-PL"/>
        </w:rPr>
        <w:t>u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mową. </w:t>
      </w:r>
    </w:p>
    <w:p w:rsidR="00681E94" w:rsidRPr="00704765" w:rsidRDefault="00681E94" w:rsidP="0011264C">
      <w:pPr>
        <w:pStyle w:val="Level3"/>
        <w:spacing w:line="276" w:lineRule="auto"/>
        <w:ind w:left="709"/>
        <w:rPr>
          <w:rFonts w:ascii="Tahoma" w:hAnsi="Tahoma" w:cs="Tahoma"/>
          <w:sz w:val="18"/>
          <w:szCs w:val="20"/>
          <w:lang w:val="pl-PL"/>
        </w:rPr>
      </w:pPr>
      <w:r w:rsidRPr="00704765">
        <w:rPr>
          <w:rFonts w:ascii="Tahoma" w:hAnsi="Tahoma" w:cs="Tahoma"/>
          <w:sz w:val="18"/>
          <w:szCs w:val="20"/>
          <w:lang w:val="pl-PL"/>
        </w:rPr>
        <w:t>Na urządzenia i elementy wyposażenia, na które producenci udzielają gwarancji jakości o okresie obowiązywania innym n</w:t>
      </w:r>
      <w:r w:rsidR="00C15F41" w:rsidRPr="00704765">
        <w:rPr>
          <w:rFonts w:ascii="Tahoma" w:hAnsi="Tahoma" w:cs="Tahoma"/>
          <w:sz w:val="18"/>
          <w:szCs w:val="20"/>
          <w:lang w:val="pl-PL"/>
        </w:rPr>
        <w:t>iż powyższy, Wykonawca udziela g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warancji </w:t>
      </w:r>
      <w:r w:rsidR="00D8407A" w:rsidRPr="00704765">
        <w:rPr>
          <w:rFonts w:ascii="Tahoma" w:hAnsi="Tahoma" w:cs="Tahoma"/>
          <w:sz w:val="18"/>
          <w:szCs w:val="20"/>
          <w:lang w:val="pl-PL"/>
        </w:rPr>
        <w:t xml:space="preserve">i rękojmi </w:t>
      </w:r>
      <w:r w:rsidRPr="00704765">
        <w:rPr>
          <w:rFonts w:ascii="Tahoma" w:hAnsi="Tahoma" w:cs="Tahoma"/>
          <w:sz w:val="18"/>
          <w:szCs w:val="20"/>
          <w:lang w:val="pl-PL"/>
        </w:rPr>
        <w:t>na warunkach udzielonych przez producenta danego urządzenia lub elementu wyposażenia, z</w:t>
      </w:r>
      <w:r w:rsidR="00C15F41" w:rsidRPr="00704765">
        <w:rPr>
          <w:rFonts w:ascii="Tahoma" w:hAnsi="Tahoma" w:cs="Tahoma"/>
          <w:sz w:val="18"/>
          <w:szCs w:val="20"/>
          <w:lang w:val="pl-PL"/>
        </w:rPr>
        <w:t xml:space="preserve"> tym zastrzeżeniem, iż okres gwarancji i r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ękojmi w takim przypadku nie może być krótszy, niż </w:t>
      </w:r>
      <w:r w:rsidR="00901156" w:rsidRPr="00704765">
        <w:rPr>
          <w:rFonts w:ascii="Tahoma" w:hAnsi="Tahoma" w:cs="Tahoma"/>
          <w:sz w:val="18"/>
          <w:szCs w:val="20"/>
          <w:lang w:val="pl-PL"/>
        </w:rPr>
        <w:t>....................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 od dat określonych powyżej (w zależności od p</w:t>
      </w:r>
      <w:r w:rsidR="00D8407A" w:rsidRPr="00704765">
        <w:rPr>
          <w:rFonts w:ascii="Tahoma" w:hAnsi="Tahoma" w:cs="Tahoma"/>
          <w:sz w:val="18"/>
          <w:szCs w:val="20"/>
          <w:lang w:val="pl-PL"/>
        </w:rPr>
        <w:t>rzypadku). Okres obowiązywania g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warancji, wynikający z postanowień powyższych, określany będzie jako </w:t>
      </w:r>
      <w:r w:rsidRPr="00704765">
        <w:rPr>
          <w:rFonts w:ascii="Tahoma" w:hAnsi="Tahoma" w:cs="Tahoma"/>
          <w:b/>
          <w:sz w:val="18"/>
          <w:szCs w:val="20"/>
          <w:lang w:val="pl-PL"/>
        </w:rPr>
        <w:t>„Okres Gwarancji”</w:t>
      </w:r>
      <w:r w:rsidRPr="00704765">
        <w:rPr>
          <w:rFonts w:ascii="Tahoma" w:hAnsi="Tahoma" w:cs="Tahoma"/>
          <w:sz w:val="18"/>
          <w:szCs w:val="20"/>
          <w:lang w:val="pl-PL"/>
        </w:rPr>
        <w:t>.</w:t>
      </w:r>
    </w:p>
    <w:p w:rsidR="00681E94" w:rsidRPr="00704765" w:rsidRDefault="00681E94" w:rsidP="0011264C">
      <w:pPr>
        <w:pStyle w:val="Level2"/>
        <w:numPr>
          <w:ilvl w:val="0"/>
          <w:numId w:val="21"/>
        </w:numPr>
        <w:spacing w:line="276" w:lineRule="auto"/>
        <w:rPr>
          <w:rFonts w:ascii="Tahoma" w:hAnsi="Tahoma" w:cs="Tahoma"/>
          <w:sz w:val="18"/>
          <w:szCs w:val="20"/>
          <w:lang w:val="pl-PL"/>
        </w:rPr>
      </w:pPr>
      <w:r w:rsidRPr="00704765">
        <w:rPr>
          <w:rFonts w:ascii="Tahoma" w:hAnsi="Tahoma" w:cs="Tahoma"/>
          <w:sz w:val="18"/>
          <w:szCs w:val="20"/>
          <w:lang w:val="pl-PL"/>
        </w:rPr>
        <w:t>Wykonawca</w:t>
      </w:r>
      <w:r w:rsidRPr="00704765">
        <w:rPr>
          <w:rFonts w:ascii="Tahoma" w:hAnsi="Tahoma" w:cs="Tahoma"/>
          <w:color w:val="000000"/>
          <w:sz w:val="18"/>
          <w:szCs w:val="20"/>
          <w:lang w:val="pl-PL"/>
        </w:rPr>
        <w:t xml:space="preserve"> udziela rękojmi </w:t>
      </w:r>
      <w:r w:rsidR="00D8407A" w:rsidRPr="00704765">
        <w:rPr>
          <w:rFonts w:ascii="Tahoma" w:hAnsi="Tahoma" w:cs="Tahoma"/>
          <w:sz w:val="18"/>
          <w:szCs w:val="20"/>
          <w:lang w:val="pl-PL"/>
        </w:rPr>
        <w:t>jakości r</w:t>
      </w:r>
      <w:r w:rsidRPr="00704765">
        <w:rPr>
          <w:rFonts w:ascii="Tahoma" w:hAnsi="Tahoma" w:cs="Tahoma"/>
          <w:sz w:val="18"/>
          <w:szCs w:val="20"/>
          <w:lang w:val="pl-PL"/>
        </w:rPr>
        <w:t>obót stanowiących Inwestycję (</w:t>
      </w:r>
      <w:r w:rsidRPr="00704765">
        <w:rPr>
          <w:rFonts w:ascii="Tahoma" w:hAnsi="Tahoma" w:cs="Tahoma"/>
          <w:b/>
          <w:sz w:val="18"/>
          <w:szCs w:val="20"/>
          <w:lang w:val="pl-PL"/>
        </w:rPr>
        <w:t>„Rękojmia”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) </w:t>
      </w:r>
      <w:r w:rsidR="00916A3A" w:rsidRPr="00704765">
        <w:rPr>
          <w:rFonts w:ascii="Tahoma" w:hAnsi="Tahoma" w:cs="Tahoma"/>
          <w:sz w:val="18"/>
          <w:szCs w:val="20"/>
          <w:lang w:val="pl-PL"/>
        </w:rPr>
        <w:t xml:space="preserve"> 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licząc od: </w:t>
      </w:r>
    </w:p>
    <w:p w:rsidR="00681E94" w:rsidRPr="00704765" w:rsidRDefault="00D8407A" w:rsidP="0011264C">
      <w:pPr>
        <w:pStyle w:val="Level3"/>
        <w:numPr>
          <w:ilvl w:val="0"/>
          <w:numId w:val="18"/>
        </w:numPr>
        <w:spacing w:line="276" w:lineRule="auto"/>
        <w:ind w:left="1418" w:hanging="709"/>
        <w:rPr>
          <w:rFonts w:ascii="Tahoma" w:hAnsi="Tahoma" w:cs="Tahoma"/>
          <w:sz w:val="18"/>
          <w:szCs w:val="20"/>
          <w:lang w:val="pl-PL"/>
        </w:rPr>
      </w:pPr>
      <w:r w:rsidRPr="00704765">
        <w:rPr>
          <w:rFonts w:ascii="Tahoma" w:hAnsi="Tahoma" w:cs="Tahoma"/>
          <w:sz w:val="18"/>
          <w:szCs w:val="20"/>
          <w:lang w:val="pl-PL"/>
        </w:rPr>
        <w:t>daty zakończenia realizacji inwestycji w zakresie r</w:t>
      </w:r>
      <w:r w:rsidR="00681E94" w:rsidRPr="00704765">
        <w:rPr>
          <w:rFonts w:ascii="Tahoma" w:hAnsi="Tahoma" w:cs="Tahoma"/>
          <w:sz w:val="18"/>
          <w:szCs w:val="20"/>
          <w:lang w:val="pl-PL"/>
        </w:rPr>
        <w:t xml:space="preserve">obót objętych </w:t>
      </w:r>
      <w:r w:rsidRPr="00704765">
        <w:rPr>
          <w:rFonts w:ascii="Tahoma" w:hAnsi="Tahoma" w:cs="Tahoma"/>
          <w:sz w:val="18"/>
          <w:szCs w:val="20"/>
          <w:lang w:val="pl-PL"/>
        </w:rPr>
        <w:t>u</w:t>
      </w:r>
      <w:r w:rsidR="00681E94" w:rsidRPr="00704765">
        <w:rPr>
          <w:rFonts w:ascii="Tahoma" w:hAnsi="Tahoma" w:cs="Tahoma"/>
          <w:sz w:val="18"/>
          <w:szCs w:val="20"/>
          <w:lang w:val="pl-PL"/>
        </w:rPr>
        <w:t xml:space="preserve">mową – jeżeli nastąpi w terminie wynikającym z 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 przedmiotowej u</w:t>
      </w:r>
      <w:r w:rsidR="00681E94" w:rsidRPr="00704765">
        <w:rPr>
          <w:rFonts w:ascii="Tahoma" w:hAnsi="Tahoma" w:cs="Tahoma"/>
          <w:sz w:val="18"/>
          <w:szCs w:val="20"/>
          <w:lang w:val="pl-PL"/>
        </w:rPr>
        <w:t>mowy;</w:t>
      </w:r>
    </w:p>
    <w:p w:rsidR="00681E94" w:rsidRPr="00704765" w:rsidRDefault="00681E94" w:rsidP="0011264C">
      <w:pPr>
        <w:pStyle w:val="Level3"/>
        <w:numPr>
          <w:ilvl w:val="0"/>
          <w:numId w:val="18"/>
        </w:numPr>
        <w:spacing w:line="276" w:lineRule="auto"/>
        <w:ind w:left="1418" w:hanging="709"/>
        <w:rPr>
          <w:rFonts w:ascii="Tahoma" w:hAnsi="Tahoma" w:cs="Tahoma"/>
          <w:sz w:val="18"/>
          <w:szCs w:val="20"/>
          <w:lang w:val="pl-PL"/>
        </w:rPr>
      </w:pPr>
      <w:r w:rsidRPr="00704765">
        <w:rPr>
          <w:rFonts w:ascii="Tahoma" w:hAnsi="Tahoma" w:cs="Tahoma"/>
          <w:sz w:val="18"/>
          <w:szCs w:val="20"/>
          <w:lang w:val="pl-PL"/>
        </w:rPr>
        <w:t xml:space="preserve">rozwiązania lub wygaśnięcia </w:t>
      </w:r>
      <w:r w:rsidR="0098550E" w:rsidRPr="00704765">
        <w:rPr>
          <w:rFonts w:ascii="Tahoma" w:hAnsi="Tahoma" w:cs="Tahoma"/>
          <w:sz w:val="18"/>
          <w:szCs w:val="20"/>
          <w:lang w:val="pl-PL"/>
        </w:rPr>
        <w:t xml:space="preserve">  u</w:t>
      </w:r>
      <w:r w:rsidRPr="00704765">
        <w:rPr>
          <w:rFonts w:ascii="Tahoma" w:hAnsi="Tahoma" w:cs="Tahoma"/>
          <w:sz w:val="18"/>
          <w:szCs w:val="20"/>
          <w:lang w:val="pl-PL"/>
        </w:rPr>
        <w:t>m</w:t>
      </w:r>
      <w:r w:rsidR="0098550E" w:rsidRPr="00704765">
        <w:rPr>
          <w:rFonts w:ascii="Tahoma" w:hAnsi="Tahoma" w:cs="Tahoma"/>
          <w:sz w:val="18"/>
          <w:szCs w:val="20"/>
          <w:lang w:val="pl-PL"/>
        </w:rPr>
        <w:t>owy, jeżeli nastąpi przed datą zakończenia realizacji i</w:t>
      </w:r>
      <w:r w:rsidRPr="00704765">
        <w:rPr>
          <w:rFonts w:ascii="Tahoma" w:hAnsi="Tahoma" w:cs="Tahoma"/>
          <w:sz w:val="18"/>
          <w:szCs w:val="20"/>
          <w:lang w:val="pl-PL"/>
        </w:rPr>
        <w:t>nwestycji.</w:t>
      </w:r>
    </w:p>
    <w:p w:rsidR="00681E94" w:rsidRPr="00704765" w:rsidRDefault="0098550E" w:rsidP="0011264C">
      <w:pPr>
        <w:pStyle w:val="Level1"/>
        <w:spacing w:line="276" w:lineRule="auto"/>
        <w:ind w:left="709"/>
        <w:rPr>
          <w:rFonts w:ascii="Tahoma" w:hAnsi="Tahoma" w:cs="Tahoma"/>
          <w:sz w:val="18"/>
          <w:szCs w:val="20"/>
          <w:lang w:val="pl-PL"/>
        </w:rPr>
      </w:pPr>
      <w:r w:rsidRPr="00704765">
        <w:rPr>
          <w:rFonts w:ascii="Tahoma" w:hAnsi="Tahoma" w:cs="Tahoma"/>
          <w:sz w:val="18"/>
          <w:szCs w:val="20"/>
          <w:lang w:val="pl-PL"/>
        </w:rPr>
        <w:t>Okres obowiązywania r</w:t>
      </w:r>
      <w:r w:rsidR="00681E94" w:rsidRPr="00704765">
        <w:rPr>
          <w:rFonts w:ascii="Tahoma" w:hAnsi="Tahoma" w:cs="Tahoma"/>
          <w:sz w:val="18"/>
          <w:szCs w:val="20"/>
          <w:lang w:val="pl-PL"/>
        </w:rPr>
        <w:t xml:space="preserve">ękojmi, wynikający z postanowień powyższych, określany będzie jako </w:t>
      </w:r>
      <w:r w:rsidR="00681E94" w:rsidRPr="00704765">
        <w:rPr>
          <w:rFonts w:ascii="Tahoma" w:hAnsi="Tahoma" w:cs="Tahoma"/>
          <w:b/>
          <w:sz w:val="18"/>
          <w:szCs w:val="20"/>
          <w:lang w:val="pl-PL"/>
        </w:rPr>
        <w:t>„Okres Rękojmi”</w:t>
      </w:r>
      <w:r w:rsidR="00681E94" w:rsidRPr="00704765">
        <w:rPr>
          <w:rFonts w:ascii="Tahoma" w:hAnsi="Tahoma" w:cs="Tahoma"/>
          <w:sz w:val="18"/>
          <w:szCs w:val="20"/>
          <w:lang w:val="pl-PL"/>
        </w:rPr>
        <w:t>.</w:t>
      </w:r>
    </w:p>
    <w:p w:rsidR="00681E94" w:rsidRPr="00704765" w:rsidRDefault="0098550E" w:rsidP="0011264C">
      <w:pPr>
        <w:pStyle w:val="Level2"/>
        <w:numPr>
          <w:ilvl w:val="1"/>
          <w:numId w:val="21"/>
        </w:numPr>
        <w:spacing w:line="276" w:lineRule="auto"/>
        <w:ind w:left="709" w:hanging="709"/>
        <w:rPr>
          <w:rFonts w:ascii="Tahoma" w:hAnsi="Tahoma" w:cs="Tahoma"/>
          <w:sz w:val="18"/>
          <w:szCs w:val="20"/>
          <w:lang w:val="pl-PL"/>
        </w:rPr>
      </w:pPr>
      <w:r w:rsidRPr="00704765">
        <w:rPr>
          <w:rFonts w:ascii="Tahoma" w:hAnsi="Tahoma" w:cs="Tahoma"/>
          <w:sz w:val="18"/>
          <w:szCs w:val="20"/>
          <w:lang w:val="pl-PL"/>
        </w:rPr>
        <w:t>W przypadku ujawnienia się wady lub u</w:t>
      </w:r>
      <w:r w:rsidR="00681E94" w:rsidRPr="00704765">
        <w:rPr>
          <w:rFonts w:ascii="Tahoma" w:hAnsi="Tahoma" w:cs="Tahoma"/>
          <w:sz w:val="18"/>
          <w:szCs w:val="20"/>
          <w:lang w:val="pl-PL"/>
        </w:rPr>
        <w:t xml:space="preserve">sterki podczas Okresu Gwarancji lub Okresu Rękojmi, Zamawiający jest obowiązany niezwłocznie powiadomić o tym fakcie Wykonawcę. Wybór pomiędzy skorzystaniem z Gwarancji lub z Rękojmi należy do Zamawiającego. </w:t>
      </w:r>
    </w:p>
    <w:p w:rsidR="00681E94" w:rsidRPr="00704765" w:rsidRDefault="00681E94" w:rsidP="0011264C">
      <w:pPr>
        <w:pStyle w:val="Level2"/>
        <w:numPr>
          <w:ilvl w:val="1"/>
          <w:numId w:val="21"/>
        </w:numPr>
        <w:spacing w:line="276" w:lineRule="auto"/>
        <w:ind w:left="709" w:hanging="709"/>
        <w:rPr>
          <w:rFonts w:ascii="Tahoma" w:hAnsi="Tahoma" w:cs="Tahoma"/>
          <w:sz w:val="18"/>
          <w:szCs w:val="20"/>
          <w:lang w:val="pl-PL"/>
        </w:rPr>
      </w:pPr>
      <w:r w:rsidRPr="00704765">
        <w:rPr>
          <w:rFonts w:ascii="Tahoma" w:hAnsi="Tahoma" w:cs="Tahoma"/>
          <w:sz w:val="18"/>
          <w:szCs w:val="20"/>
          <w:lang w:val="pl-PL"/>
        </w:rPr>
        <w:t>W przypadku, gdy w ramach Gwarancji lub Rękojmi Zamawiający wezwał Wykonawcę do usunięcia Wad lub Usterek, Wykonawca usunie niezwłocznie - nie później, niż w terminie 14 (czternastu) dni, chyba że Strony na piśmie uzgodnią inny termin - na swój koszt i ryzyko wszystkie Wady i Usterki, jak również naprawi wszelkie wynikające z tego szkody. W przypadku nie dokonania naprawy w terminie określonym w zdaniu poprzedzającym (tj. w przypadku w którym Zamawiający w odpowiednim protokole nie potwierdzi usunięcia Wad) Zamawiający ma prawo zlecić dokonanie naprawy innemu podmiotowi na koszt i ryzyko Wykonawcy i skorzystać z Gwarancji Usunięcia Wad i Usterek . Jeśli kwota uzyskana na podstawie Gwarancji Usunięcia Wad i Usterek nie zaspokoi roszczenia Zamawiającego w całości, Zamawiający będzie uprawniony do dochodzenia pozostałej części od Wykonawcy.</w:t>
      </w:r>
    </w:p>
    <w:p w:rsidR="00681E94" w:rsidRPr="00704765" w:rsidRDefault="00681E94" w:rsidP="0011264C">
      <w:pPr>
        <w:pStyle w:val="Level2"/>
        <w:numPr>
          <w:ilvl w:val="1"/>
          <w:numId w:val="21"/>
        </w:numPr>
        <w:spacing w:line="276" w:lineRule="auto"/>
        <w:ind w:left="709" w:hanging="709"/>
        <w:rPr>
          <w:rFonts w:ascii="Tahoma" w:hAnsi="Tahoma" w:cs="Tahoma"/>
          <w:sz w:val="18"/>
          <w:szCs w:val="20"/>
          <w:lang w:val="pl-PL"/>
        </w:rPr>
      </w:pPr>
      <w:r w:rsidRPr="00704765">
        <w:rPr>
          <w:rFonts w:ascii="Tahoma" w:hAnsi="Tahoma" w:cs="Tahoma"/>
          <w:sz w:val="18"/>
          <w:szCs w:val="20"/>
          <w:lang w:val="pl-PL"/>
        </w:rPr>
        <w:lastRenderedPageBreak/>
        <w:t xml:space="preserve">Jeżeli </w:t>
      </w:r>
      <w:r w:rsidR="003A265E" w:rsidRPr="00704765">
        <w:rPr>
          <w:rFonts w:ascii="Tahoma" w:hAnsi="Tahoma" w:cs="Tahoma"/>
          <w:sz w:val="18"/>
          <w:szCs w:val="20"/>
          <w:lang w:val="pl-PL"/>
        </w:rPr>
        <w:t>Inwestycja  (lub jej część) nie będzie mogła być wykorzystywana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 zgo</w:t>
      </w:r>
      <w:r w:rsidR="003A265E" w:rsidRPr="00704765">
        <w:rPr>
          <w:rFonts w:ascii="Tahoma" w:hAnsi="Tahoma" w:cs="Tahoma"/>
          <w:sz w:val="18"/>
          <w:szCs w:val="20"/>
          <w:lang w:val="pl-PL"/>
        </w:rPr>
        <w:t>dnie z przeznaczeniem z powodu wady lub u</w:t>
      </w:r>
      <w:r w:rsidRPr="00704765">
        <w:rPr>
          <w:rFonts w:ascii="Tahoma" w:hAnsi="Tahoma" w:cs="Tahoma"/>
          <w:sz w:val="18"/>
          <w:szCs w:val="20"/>
          <w:lang w:val="pl-PL"/>
        </w:rPr>
        <w:t>sterki lub czynności mających na celu jej usunięcie, wówczas Okres Gwarancji i Okres Rękojmi zostanie automatycznie przedłużony o okres trwania przeszkody spowodowanej takimi okolicznościami.</w:t>
      </w:r>
    </w:p>
    <w:p w:rsidR="00681E94" w:rsidRPr="00704765" w:rsidRDefault="00877B72" w:rsidP="0011264C">
      <w:pPr>
        <w:pStyle w:val="Level2"/>
        <w:spacing w:line="276" w:lineRule="auto"/>
        <w:ind w:left="709"/>
        <w:rPr>
          <w:rFonts w:ascii="Tahoma" w:hAnsi="Tahoma" w:cs="Tahoma"/>
          <w:sz w:val="18"/>
          <w:szCs w:val="20"/>
          <w:lang w:val="pl-PL"/>
        </w:rPr>
      </w:pPr>
      <w:r w:rsidRPr="00704765">
        <w:rPr>
          <w:rFonts w:ascii="Tahoma" w:hAnsi="Tahoma" w:cs="Tahoma"/>
          <w:sz w:val="18"/>
          <w:szCs w:val="20"/>
          <w:lang w:val="pl-PL"/>
        </w:rPr>
        <w:t>Po usunięciu wady lub u</w:t>
      </w:r>
      <w:r w:rsidR="00681E94" w:rsidRPr="00704765">
        <w:rPr>
          <w:rFonts w:ascii="Tahoma" w:hAnsi="Tahoma" w:cs="Tahoma"/>
          <w:sz w:val="18"/>
          <w:szCs w:val="20"/>
          <w:lang w:val="pl-PL"/>
        </w:rPr>
        <w:t>sterki poprzez naprawę lub wymianę w ramach Gwaran</w:t>
      </w:r>
      <w:r w:rsidRPr="00704765">
        <w:rPr>
          <w:rFonts w:ascii="Tahoma" w:hAnsi="Tahoma" w:cs="Tahoma"/>
          <w:sz w:val="18"/>
          <w:szCs w:val="20"/>
          <w:lang w:val="pl-PL"/>
        </w:rPr>
        <w:t>cji okres odpowiedzialności za wady lub u</w:t>
      </w:r>
      <w:r w:rsidR="00681E94" w:rsidRPr="00704765">
        <w:rPr>
          <w:rFonts w:ascii="Tahoma" w:hAnsi="Tahoma" w:cs="Tahoma"/>
          <w:sz w:val="18"/>
          <w:szCs w:val="20"/>
          <w:lang w:val="pl-PL"/>
        </w:rPr>
        <w:t xml:space="preserve">sterki (tj. Okres Gwarancji) dla takiej naprawionej lub wymienionej części 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przedmiotu umowy </w:t>
      </w:r>
      <w:r w:rsidR="00681E94" w:rsidRPr="00704765">
        <w:rPr>
          <w:rFonts w:ascii="Tahoma" w:hAnsi="Tahoma" w:cs="Tahoma"/>
          <w:sz w:val="18"/>
          <w:szCs w:val="20"/>
          <w:lang w:val="pl-PL"/>
        </w:rPr>
        <w:t xml:space="preserve"> będzie biegł od nowa, licząc od daty zakończenia wymiany lub naprawy, potwierdzonej protokołem podpisanym przez Zamawiającego.</w:t>
      </w:r>
      <w:r w:rsidR="00681E94" w:rsidRPr="00704765">
        <w:rPr>
          <w:rFonts w:ascii="Tahoma" w:hAnsi="Tahoma" w:cs="Tahoma"/>
          <w:sz w:val="18"/>
          <w:szCs w:val="20"/>
          <w:u w:val="single"/>
          <w:lang w:val="pl-PL"/>
        </w:rPr>
        <w:t xml:space="preserve"> </w:t>
      </w:r>
    </w:p>
    <w:p w:rsidR="00681E94" w:rsidRPr="00704765" w:rsidRDefault="00681E94" w:rsidP="0011264C">
      <w:pPr>
        <w:pStyle w:val="Level2"/>
        <w:numPr>
          <w:ilvl w:val="1"/>
          <w:numId w:val="21"/>
        </w:numPr>
        <w:spacing w:line="276" w:lineRule="auto"/>
        <w:ind w:left="709" w:hanging="709"/>
        <w:rPr>
          <w:rFonts w:ascii="Tahoma" w:hAnsi="Tahoma" w:cs="Tahoma"/>
          <w:sz w:val="18"/>
          <w:szCs w:val="20"/>
          <w:lang w:val="pl-PL"/>
        </w:rPr>
      </w:pPr>
      <w:r w:rsidRPr="00704765">
        <w:rPr>
          <w:rFonts w:ascii="Tahoma" w:hAnsi="Tahoma" w:cs="Tahoma"/>
          <w:sz w:val="18"/>
          <w:szCs w:val="20"/>
          <w:lang w:val="pl-PL"/>
        </w:rPr>
        <w:t xml:space="preserve">Na jeden miesiąc przed upływem Okresu Gwarancji, Wykonawca dokona na swój koszt, w dokładnym terminie wskazanym przez Zamawiającego, Przeglądu Pogwarancyjnego </w:t>
      </w:r>
      <w:r w:rsidR="00877B72" w:rsidRPr="00704765">
        <w:rPr>
          <w:rFonts w:ascii="Tahoma" w:hAnsi="Tahoma" w:cs="Tahoma"/>
          <w:sz w:val="18"/>
          <w:szCs w:val="20"/>
          <w:lang w:val="pl-PL"/>
        </w:rPr>
        <w:t xml:space="preserve">Inwestycji 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 („</w:t>
      </w:r>
      <w:r w:rsidRPr="00704765">
        <w:rPr>
          <w:rFonts w:ascii="Tahoma" w:hAnsi="Tahoma" w:cs="Tahoma"/>
          <w:b/>
          <w:sz w:val="18"/>
          <w:szCs w:val="20"/>
          <w:lang w:val="pl-PL"/>
        </w:rPr>
        <w:t>Przegląd Pogwarancyjny</w:t>
      </w:r>
      <w:r w:rsidRPr="00704765">
        <w:rPr>
          <w:rFonts w:ascii="Tahoma" w:hAnsi="Tahoma" w:cs="Tahoma"/>
          <w:sz w:val="18"/>
          <w:szCs w:val="20"/>
          <w:lang w:val="pl-PL"/>
        </w:rPr>
        <w:t>”) i usunie, na swój koszt i ryzyko, wszystkie Wady i Usterki stw</w:t>
      </w:r>
      <w:r w:rsidR="00877B72" w:rsidRPr="00704765">
        <w:rPr>
          <w:rFonts w:ascii="Tahoma" w:hAnsi="Tahoma" w:cs="Tahoma"/>
          <w:sz w:val="18"/>
          <w:szCs w:val="20"/>
          <w:lang w:val="pl-PL"/>
        </w:rPr>
        <w:t>ierdzone i spisane w protokole odbioru p</w:t>
      </w:r>
      <w:r w:rsidRPr="00704765">
        <w:rPr>
          <w:rFonts w:ascii="Tahoma" w:hAnsi="Tahoma" w:cs="Tahoma"/>
          <w:sz w:val="18"/>
          <w:szCs w:val="20"/>
          <w:lang w:val="pl-PL"/>
        </w:rPr>
        <w:t>ogwarancyjnego w terminie 14 (czternastu) dni, chyba że Strony na piśmie uzgo</w:t>
      </w:r>
      <w:r w:rsidR="008908B0" w:rsidRPr="00704765">
        <w:rPr>
          <w:rFonts w:ascii="Tahoma" w:hAnsi="Tahoma" w:cs="Tahoma"/>
          <w:sz w:val="18"/>
          <w:szCs w:val="20"/>
          <w:lang w:val="pl-PL"/>
        </w:rPr>
        <w:t>dnią inny termin. Po dokonaniu przeglądu p</w:t>
      </w:r>
      <w:r w:rsidRPr="00704765">
        <w:rPr>
          <w:rFonts w:ascii="Tahoma" w:hAnsi="Tahoma" w:cs="Tahoma"/>
          <w:sz w:val="18"/>
          <w:szCs w:val="20"/>
          <w:lang w:val="pl-PL"/>
        </w:rPr>
        <w:t>ogwarancyjnego, o ile Wykonawca należycie wykonał zobowiązanie wynikające z postanowienia zdania poprzedzającego, Strony podpiszą protokół odbioru pogwarancyjnego („</w:t>
      </w:r>
      <w:r w:rsidRPr="00704765">
        <w:rPr>
          <w:rFonts w:ascii="Tahoma" w:hAnsi="Tahoma" w:cs="Tahoma"/>
          <w:b/>
          <w:sz w:val="18"/>
          <w:szCs w:val="20"/>
          <w:lang w:val="pl-PL"/>
        </w:rPr>
        <w:t>Odbiór Pogwarancyjny</w:t>
      </w:r>
      <w:r w:rsidRPr="00704765">
        <w:rPr>
          <w:rFonts w:ascii="Tahoma" w:hAnsi="Tahoma" w:cs="Tahoma"/>
          <w:sz w:val="18"/>
          <w:szCs w:val="20"/>
          <w:lang w:val="pl-PL"/>
        </w:rPr>
        <w:t>”), w którym potwierdzone zostanie wywiązanie się przez Wykonawcę z obowiązków wynikających z Gwarancji. Protokół ten stanowić będzie warunek konieczny do zwolnienia (zwrotu) Gwarancji Usunięcia Wad i Usterek.</w:t>
      </w:r>
    </w:p>
    <w:p w:rsidR="00681E94" w:rsidRPr="00704765" w:rsidRDefault="00681E94" w:rsidP="0011264C">
      <w:pPr>
        <w:pStyle w:val="Level2"/>
        <w:numPr>
          <w:ilvl w:val="1"/>
          <w:numId w:val="21"/>
        </w:numPr>
        <w:spacing w:line="276" w:lineRule="auto"/>
        <w:ind w:left="709" w:hanging="709"/>
        <w:rPr>
          <w:rFonts w:ascii="Tahoma" w:hAnsi="Tahoma" w:cs="Tahoma"/>
          <w:sz w:val="18"/>
          <w:szCs w:val="20"/>
          <w:lang w:val="pl-PL"/>
        </w:rPr>
      </w:pPr>
      <w:r w:rsidRPr="00704765">
        <w:rPr>
          <w:rFonts w:ascii="Tahoma" w:hAnsi="Tahoma" w:cs="Tahoma"/>
          <w:sz w:val="18"/>
          <w:szCs w:val="20"/>
          <w:lang w:val="pl-PL"/>
        </w:rPr>
        <w:t xml:space="preserve">W celu uniknięcia wątpliwości, Wykonawca będzie ponosił odpowiedzialność opisaną w niniejszym </w:t>
      </w:r>
      <w:r w:rsidR="002F1ADD" w:rsidRPr="00704765">
        <w:rPr>
          <w:rFonts w:ascii="Tahoma" w:hAnsi="Tahoma" w:cs="Tahoma"/>
          <w:sz w:val="18"/>
          <w:szCs w:val="20"/>
          <w:lang w:val="pl-PL"/>
        </w:rPr>
        <w:t xml:space="preserve">oświadczeniu 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 bez względu na to, czy określone części </w:t>
      </w:r>
      <w:r w:rsidR="002F1ADD" w:rsidRPr="00704765">
        <w:rPr>
          <w:rFonts w:ascii="Tahoma" w:hAnsi="Tahoma" w:cs="Tahoma"/>
          <w:sz w:val="18"/>
          <w:szCs w:val="20"/>
          <w:lang w:val="pl-PL"/>
        </w:rPr>
        <w:t xml:space="preserve">Inwestycji 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 zostaną wykonane osobiście przez Wykonawcę, czy też przez jego podwykonawców. Jeśli dana część </w:t>
      </w:r>
      <w:r w:rsidR="002F1ADD" w:rsidRPr="00704765">
        <w:rPr>
          <w:rFonts w:ascii="Tahoma" w:hAnsi="Tahoma" w:cs="Tahoma"/>
          <w:sz w:val="18"/>
          <w:szCs w:val="20"/>
          <w:lang w:val="pl-PL"/>
        </w:rPr>
        <w:t>Inwestycji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 zostanie wykonana przez podwykonawcę, Wykonawca pozostanie odpowiedzialny bez względu na posiadanie własnych gwarancji jakości lub rękojmi uzyskanych przez Wykonawcę od podwykonawcy („</w:t>
      </w:r>
      <w:r w:rsidRPr="00704765">
        <w:rPr>
          <w:rFonts w:ascii="Tahoma" w:hAnsi="Tahoma" w:cs="Tahoma"/>
          <w:b/>
          <w:sz w:val="18"/>
          <w:szCs w:val="20"/>
          <w:lang w:val="pl-PL"/>
        </w:rPr>
        <w:t>Gwarancje i Rękojmie Podwykonawcy</w:t>
      </w:r>
      <w:r w:rsidRPr="00704765">
        <w:rPr>
          <w:rFonts w:ascii="Tahoma" w:hAnsi="Tahoma" w:cs="Tahoma"/>
          <w:sz w:val="18"/>
          <w:szCs w:val="20"/>
          <w:lang w:val="pl-PL"/>
        </w:rPr>
        <w:t>”). Jeśli Wykonawca nie będzie w należyty sposób wykonywał opisanych powyż</w:t>
      </w:r>
      <w:r w:rsidR="008908B0" w:rsidRPr="00704765">
        <w:rPr>
          <w:rFonts w:ascii="Tahoma" w:hAnsi="Tahoma" w:cs="Tahoma"/>
          <w:sz w:val="18"/>
          <w:szCs w:val="20"/>
          <w:lang w:val="pl-PL"/>
        </w:rPr>
        <w:t>ej obowiązków w odniesieniu do wady lub u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sterki dotyczącej części </w:t>
      </w:r>
      <w:r w:rsidR="002F1ADD" w:rsidRPr="00704765">
        <w:rPr>
          <w:rFonts w:ascii="Tahoma" w:hAnsi="Tahoma" w:cs="Tahoma"/>
          <w:sz w:val="18"/>
          <w:szCs w:val="20"/>
          <w:lang w:val="pl-PL"/>
        </w:rPr>
        <w:t xml:space="preserve">Inwestycji 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 wykonanych przez podwykonawców, Zamawiający po wezwaniu Wykonawcy do usunięcia naruszeń w ciągu 7 (siedmiu) dni, może (z zastrzeżeniem innych uprawnień, które przysługiwać będ</w:t>
      </w:r>
      <w:r w:rsidR="008908B0" w:rsidRPr="00704765">
        <w:rPr>
          <w:rFonts w:ascii="Tahoma" w:hAnsi="Tahoma" w:cs="Tahoma"/>
          <w:sz w:val="18"/>
          <w:szCs w:val="20"/>
          <w:lang w:val="pl-PL"/>
        </w:rPr>
        <w:t>ą Zamawiającemu zgodnie z obowiązującymi r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egulacjami lub </w:t>
      </w:r>
      <w:r w:rsidR="008908B0" w:rsidRPr="00704765">
        <w:rPr>
          <w:rFonts w:ascii="Tahoma" w:hAnsi="Tahoma" w:cs="Tahoma"/>
          <w:sz w:val="18"/>
          <w:szCs w:val="20"/>
          <w:lang w:val="pl-PL"/>
        </w:rPr>
        <w:t xml:space="preserve">umową </w:t>
      </w:r>
      <w:r w:rsidRPr="00704765">
        <w:rPr>
          <w:rFonts w:ascii="Tahoma" w:hAnsi="Tahoma" w:cs="Tahoma"/>
          <w:sz w:val="18"/>
          <w:szCs w:val="20"/>
          <w:lang w:val="pl-PL"/>
        </w:rPr>
        <w:t>) podjąć działania w celu re</w:t>
      </w:r>
      <w:r w:rsidR="00FB0976" w:rsidRPr="00704765">
        <w:rPr>
          <w:rFonts w:ascii="Tahoma" w:hAnsi="Tahoma" w:cs="Tahoma"/>
          <w:sz w:val="18"/>
          <w:szCs w:val="20"/>
          <w:lang w:val="pl-PL"/>
        </w:rPr>
        <w:t>alizacji uprawnień Wykonawcy z gwarancji i rękojmi p</w:t>
      </w:r>
      <w:r w:rsidRPr="00704765">
        <w:rPr>
          <w:rFonts w:ascii="Tahoma" w:hAnsi="Tahoma" w:cs="Tahoma"/>
          <w:sz w:val="18"/>
          <w:szCs w:val="20"/>
          <w:lang w:val="pl-PL"/>
        </w:rPr>
        <w:t>odwykonawcy w imieniu Wykonawcy, lecz na swoją rzecz, do czego Wykonawca niniejszym nieodwołalnie upoważnia Zamawiającego.</w:t>
      </w:r>
    </w:p>
    <w:p w:rsidR="00681E94" w:rsidRPr="00704765" w:rsidRDefault="00681E94" w:rsidP="0011264C">
      <w:pPr>
        <w:pStyle w:val="Level2"/>
        <w:numPr>
          <w:ilvl w:val="1"/>
          <w:numId w:val="21"/>
        </w:numPr>
        <w:spacing w:line="276" w:lineRule="auto"/>
        <w:ind w:left="709" w:hanging="709"/>
        <w:rPr>
          <w:rFonts w:ascii="Tahoma" w:hAnsi="Tahoma" w:cs="Tahoma"/>
          <w:sz w:val="18"/>
          <w:szCs w:val="20"/>
          <w:lang w:val="pl-PL"/>
        </w:rPr>
      </w:pPr>
      <w:r w:rsidRPr="00704765">
        <w:rPr>
          <w:rFonts w:ascii="Tahoma" w:hAnsi="Tahoma" w:cs="Tahoma"/>
          <w:sz w:val="18"/>
          <w:szCs w:val="20"/>
          <w:lang w:val="pl-PL"/>
        </w:rPr>
        <w:t>Wyko</w:t>
      </w:r>
      <w:r w:rsidR="00FB0976" w:rsidRPr="00704765">
        <w:rPr>
          <w:rFonts w:ascii="Tahoma" w:hAnsi="Tahoma" w:cs="Tahoma"/>
          <w:sz w:val="18"/>
          <w:szCs w:val="20"/>
          <w:lang w:val="pl-PL"/>
        </w:rPr>
        <w:t>nawca będzie odpowiedzialny za wady i u</w:t>
      </w:r>
      <w:r w:rsidRPr="00704765">
        <w:rPr>
          <w:rFonts w:ascii="Tahoma" w:hAnsi="Tahoma" w:cs="Tahoma"/>
          <w:sz w:val="18"/>
          <w:szCs w:val="20"/>
          <w:lang w:val="pl-PL"/>
        </w:rPr>
        <w:t>sterki wynikające z przyczyn tkwiących w zastosowanych materiałach i urządzeniach bez względu na posiadanie własnych gwarancji jakości lub rękojmi uzyskanych przez Wykonawcę w odniesieniu do nich od producentów lub sprzedawców („</w:t>
      </w:r>
      <w:r w:rsidRPr="00704765">
        <w:rPr>
          <w:rFonts w:ascii="Tahoma" w:hAnsi="Tahoma" w:cs="Tahoma"/>
          <w:b/>
          <w:sz w:val="18"/>
          <w:szCs w:val="20"/>
          <w:lang w:val="pl-PL"/>
        </w:rPr>
        <w:t>Gwarancje i Rękojmie Producentów</w:t>
      </w:r>
      <w:r w:rsidRPr="00704765">
        <w:rPr>
          <w:rFonts w:ascii="Tahoma" w:hAnsi="Tahoma" w:cs="Tahoma"/>
          <w:sz w:val="18"/>
          <w:szCs w:val="20"/>
          <w:lang w:val="pl-PL"/>
        </w:rPr>
        <w:t>”). Jeśli Wykonawca nie będzie w należyty sposób wykonywał opisanych powyżej obo</w:t>
      </w:r>
      <w:r w:rsidR="00FB0976" w:rsidRPr="00704765">
        <w:rPr>
          <w:rFonts w:ascii="Tahoma" w:hAnsi="Tahoma" w:cs="Tahoma"/>
          <w:sz w:val="18"/>
          <w:szCs w:val="20"/>
          <w:lang w:val="pl-PL"/>
        </w:rPr>
        <w:t>wiązków w odniesieniu do danej wady lub u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sterki dotyczącej określonego elementu wchodzącego w skład takich materiałów i urządzeń, Zamawiający może (z zastrzeżeniem innych uprawnień, które przysługiwać będą </w:t>
      </w:r>
      <w:r w:rsidR="00FB0976" w:rsidRPr="00704765">
        <w:rPr>
          <w:rFonts w:ascii="Tahoma" w:hAnsi="Tahoma" w:cs="Tahoma"/>
          <w:sz w:val="18"/>
          <w:szCs w:val="20"/>
          <w:lang w:val="pl-PL"/>
        </w:rPr>
        <w:t>Zamawiającemu zgodnie z obowiązującymi p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rzepisami lub </w:t>
      </w:r>
      <w:r w:rsidR="00FB0976" w:rsidRPr="00704765">
        <w:rPr>
          <w:rFonts w:ascii="Tahoma" w:hAnsi="Tahoma" w:cs="Tahoma"/>
          <w:sz w:val="18"/>
          <w:szCs w:val="20"/>
          <w:lang w:val="pl-PL"/>
        </w:rPr>
        <w:t>u</w:t>
      </w:r>
      <w:r w:rsidRPr="00704765">
        <w:rPr>
          <w:rFonts w:ascii="Tahoma" w:hAnsi="Tahoma" w:cs="Tahoma"/>
          <w:sz w:val="18"/>
          <w:szCs w:val="20"/>
          <w:lang w:val="pl-PL"/>
        </w:rPr>
        <w:t>mową) podjąć działania w celu re</w:t>
      </w:r>
      <w:r w:rsidR="00182647" w:rsidRPr="00704765">
        <w:rPr>
          <w:rFonts w:ascii="Tahoma" w:hAnsi="Tahoma" w:cs="Tahoma"/>
          <w:sz w:val="18"/>
          <w:szCs w:val="20"/>
          <w:lang w:val="pl-PL"/>
        </w:rPr>
        <w:t>alizacji uprawnień Wykonawcy z gwarancji i rękojmi p</w:t>
      </w:r>
      <w:r w:rsidRPr="00704765">
        <w:rPr>
          <w:rFonts w:ascii="Tahoma" w:hAnsi="Tahoma" w:cs="Tahoma"/>
          <w:sz w:val="18"/>
          <w:szCs w:val="20"/>
          <w:lang w:val="pl-PL"/>
        </w:rPr>
        <w:t>roducentów w imieniu Wykonawcy, lecz na swoją rzecz do czego Wykonawca niniejszym nieodwołalnie upoważnia Zamawiającego.</w:t>
      </w:r>
    </w:p>
    <w:p w:rsidR="00681E94" w:rsidRPr="00704765" w:rsidRDefault="00681E94" w:rsidP="0011264C">
      <w:pPr>
        <w:pStyle w:val="Level2"/>
        <w:numPr>
          <w:ilvl w:val="1"/>
          <w:numId w:val="21"/>
        </w:numPr>
        <w:spacing w:line="276" w:lineRule="auto"/>
        <w:ind w:left="709" w:hanging="709"/>
        <w:rPr>
          <w:rFonts w:ascii="Tahoma" w:hAnsi="Tahoma" w:cs="Tahoma"/>
          <w:sz w:val="18"/>
          <w:szCs w:val="20"/>
          <w:lang w:val="pl-PL"/>
        </w:rPr>
      </w:pPr>
      <w:r w:rsidRPr="00704765">
        <w:rPr>
          <w:rFonts w:ascii="Tahoma" w:hAnsi="Tahoma" w:cs="Tahoma"/>
          <w:sz w:val="18"/>
          <w:szCs w:val="20"/>
          <w:lang w:val="pl-PL"/>
        </w:rPr>
        <w:t xml:space="preserve">Wykonawca zobowiązany będzie przedstawiać Zamawiającemu jeden egzemplarz każdej otrzymanej </w:t>
      </w:r>
      <w:r w:rsidR="00182647" w:rsidRPr="00704765">
        <w:rPr>
          <w:rFonts w:ascii="Tahoma" w:hAnsi="Tahoma" w:cs="Tahoma"/>
          <w:sz w:val="18"/>
          <w:szCs w:val="20"/>
          <w:lang w:val="pl-PL"/>
        </w:rPr>
        <w:t>gwarancji lub rękojmi w ramach gwarancji i rękojmi p</w:t>
      </w:r>
      <w:r w:rsidRPr="00704765">
        <w:rPr>
          <w:rFonts w:ascii="Tahoma" w:hAnsi="Tahoma" w:cs="Tahoma"/>
          <w:sz w:val="18"/>
          <w:szCs w:val="20"/>
          <w:lang w:val="pl-PL"/>
        </w:rPr>
        <w:t>od</w:t>
      </w:r>
      <w:r w:rsidR="00182647" w:rsidRPr="00704765">
        <w:rPr>
          <w:rFonts w:ascii="Tahoma" w:hAnsi="Tahoma" w:cs="Tahoma"/>
          <w:sz w:val="18"/>
          <w:szCs w:val="20"/>
          <w:lang w:val="pl-PL"/>
        </w:rPr>
        <w:t>wykonawcy oraz gwarancji i rękojmi p</w:t>
      </w:r>
      <w:r w:rsidRPr="00704765">
        <w:rPr>
          <w:rFonts w:ascii="Tahoma" w:hAnsi="Tahoma" w:cs="Tahoma"/>
          <w:sz w:val="18"/>
          <w:szCs w:val="20"/>
          <w:lang w:val="pl-PL"/>
        </w:rPr>
        <w:t>roducentów wraz z adnotacją na dokumencie potwierdzającym fakt udzielenia powyższego upoważnienia Zamawiającemu oraz akceptację tego faktu przez podmiot udzielający danej gwarancji lub rękojmi.</w:t>
      </w:r>
    </w:p>
    <w:sectPr w:rsidR="00681E94" w:rsidRPr="00704765" w:rsidSect="00A70A1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78C6" w:rsidRDefault="00E578C6" w:rsidP="00667163">
      <w:r>
        <w:separator/>
      </w:r>
    </w:p>
  </w:endnote>
  <w:endnote w:type="continuationSeparator" w:id="0">
    <w:p w:rsidR="00E578C6" w:rsidRDefault="00E578C6" w:rsidP="006671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4870721"/>
      <w:docPartObj>
        <w:docPartGallery w:val="Page Numbers (Bottom of Page)"/>
        <w:docPartUnique/>
      </w:docPartObj>
    </w:sdtPr>
    <w:sdtEndPr/>
    <w:sdtContent>
      <w:p w:rsidR="00877B72" w:rsidRDefault="00877B72">
        <w:pPr>
          <w:pStyle w:val="Stopka"/>
          <w:jc w:val="right"/>
        </w:pPr>
        <w:r w:rsidRPr="00667163">
          <w:rPr>
            <w:rFonts w:ascii="Arial Narrow" w:hAnsi="Arial Narrow"/>
          </w:rPr>
          <w:fldChar w:fldCharType="begin"/>
        </w:r>
        <w:r w:rsidRPr="00667163">
          <w:rPr>
            <w:rFonts w:ascii="Arial Narrow" w:hAnsi="Arial Narrow"/>
          </w:rPr>
          <w:instrText xml:space="preserve"> PAGE   \* MERGEFORMAT </w:instrText>
        </w:r>
        <w:r w:rsidRPr="00667163">
          <w:rPr>
            <w:rFonts w:ascii="Arial Narrow" w:hAnsi="Arial Narrow"/>
          </w:rPr>
          <w:fldChar w:fldCharType="separate"/>
        </w:r>
        <w:r w:rsidR="004D5F34">
          <w:rPr>
            <w:rFonts w:ascii="Arial Narrow" w:hAnsi="Arial Narrow"/>
            <w:noProof/>
          </w:rPr>
          <w:t>4</w:t>
        </w:r>
        <w:r w:rsidRPr="00667163">
          <w:rPr>
            <w:rFonts w:ascii="Arial Narrow" w:hAnsi="Arial Narrow"/>
          </w:rPr>
          <w:fldChar w:fldCharType="end"/>
        </w:r>
      </w:p>
    </w:sdtContent>
  </w:sdt>
  <w:p w:rsidR="00877B72" w:rsidRDefault="00877B7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78C6" w:rsidRDefault="00E578C6" w:rsidP="00667163">
      <w:r>
        <w:separator/>
      </w:r>
    </w:p>
  </w:footnote>
  <w:footnote w:type="continuationSeparator" w:id="0">
    <w:p w:rsidR="00E578C6" w:rsidRDefault="00E578C6" w:rsidP="006671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D"/>
    <w:multiLevelType w:val="singleLevel"/>
    <w:tmpl w:val="0000000D"/>
    <w:name w:val="WW8Num13"/>
    <w:lvl w:ilvl="0">
      <w:start w:val="1"/>
      <w:numFmt w:val="lowerLetter"/>
      <w:lvlText w:val="(%1)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12"/>
    <w:multiLevelType w:val="singleLevel"/>
    <w:tmpl w:val="00000012"/>
    <w:name w:val="WW8Num18"/>
    <w:lvl w:ilvl="0">
      <w:start w:val="1"/>
      <w:numFmt w:val="lowerLetter"/>
      <w:lvlText w:val="(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16"/>
    <w:multiLevelType w:val="multilevel"/>
    <w:tmpl w:val="00000016"/>
    <w:name w:val="WW8Num22"/>
    <w:lvl w:ilvl="0">
      <w:start w:val="8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502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31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105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26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5055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621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7005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8160" w:hanging="1800"/>
      </w:pPr>
    </w:lvl>
  </w:abstractNum>
  <w:abstractNum w:abstractNumId="3" w15:restartNumberingAfterBreak="0">
    <w:nsid w:val="0000001A"/>
    <w:multiLevelType w:val="singleLevel"/>
    <w:tmpl w:val="0000001A"/>
    <w:name w:val="WW8Num26"/>
    <w:lvl w:ilvl="0">
      <w:start w:val="1"/>
      <w:numFmt w:val="lowerLetter"/>
      <w:lvlText w:val="(%1)"/>
      <w:lvlJc w:val="left"/>
      <w:pPr>
        <w:tabs>
          <w:tab w:val="num" w:pos="0"/>
        </w:tabs>
        <w:ind w:left="720" w:hanging="360"/>
      </w:pPr>
      <w:rPr>
        <w:b/>
      </w:rPr>
    </w:lvl>
  </w:abstractNum>
  <w:abstractNum w:abstractNumId="4" w15:restartNumberingAfterBreak="0">
    <w:nsid w:val="0000001C"/>
    <w:multiLevelType w:val="multilevel"/>
    <w:tmpl w:val="F50ECBF8"/>
    <w:name w:val="WW8Num28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Arial" w:eastAsia="Arial Unicode MS" w:hAnsi="Arial" w:cs="Arial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990" w:hanging="36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Arial" w:eastAsia="Arial Unicode MS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Arial" w:eastAsia="Arial Unicode MS" w:hAnsi="Arial" w:cs="Arial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Arial" w:eastAsia="Arial Unicode MS" w:hAnsi="Arial" w:cs="Arial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Arial" w:eastAsia="Arial Unicode MS" w:hAnsi="Arial" w:cs="Arial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Arial" w:eastAsia="Arial Unicode MS" w:hAnsi="Arial" w:cs="Arial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Arial" w:eastAsia="Arial Unicode MS" w:hAnsi="Arial" w:cs="Arial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ascii="Arial" w:eastAsia="Arial Unicode MS" w:hAnsi="Arial" w:cs="Arial"/>
      </w:rPr>
    </w:lvl>
  </w:abstractNum>
  <w:abstractNum w:abstractNumId="5" w15:restartNumberingAfterBreak="0">
    <w:nsid w:val="0000001E"/>
    <w:multiLevelType w:val="singleLevel"/>
    <w:tmpl w:val="0000001E"/>
    <w:name w:val="WW8Num30"/>
    <w:lvl w:ilvl="0">
      <w:start w:val="1"/>
      <w:numFmt w:val="lowerLetter"/>
      <w:lvlText w:val="(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24"/>
    <w:multiLevelType w:val="multilevel"/>
    <w:tmpl w:val="00000024"/>
    <w:name w:val="WW8Num36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1069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38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47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16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625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69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40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472" w:hanging="1800"/>
      </w:pPr>
    </w:lvl>
  </w:abstractNum>
  <w:abstractNum w:abstractNumId="7" w15:restartNumberingAfterBreak="0">
    <w:nsid w:val="02080FB0"/>
    <w:multiLevelType w:val="hybridMultilevel"/>
    <w:tmpl w:val="FBA477B4"/>
    <w:lvl w:ilvl="0" w:tplc="51EC1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3CB4115"/>
    <w:multiLevelType w:val="multilevel"/>
    <w:tmpl w:val="453C8DC2"/>
    <w:lvl w:ilvl="0">
      <w:start w:val="10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9" w15:restartNumberingAfterBreak="0">
    <w:nsid w:val="0E1B4758"/>
    <w:multiLevelType w:val="hybridMultilevel"/>
    <w:tmpl w:val="5DA613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0E098A"/>
    <w:multiLevelType w:val="hybridMultilevel"/>
    <w:tmpl w:val="CBD2ADD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7E15C1"/>
    <w:multiLevelType w:val="hybridMultilevel"/>
    <w:tmpl w:val="145215D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1E342F4"/>
    <w:multiLevelType w:val="hybridMultilevel"/>
    <w:tmpl w:val="BA7472C2"/>
    <w:lvl w:ilvl="0" w:tplc="FFFFFFFF">
      <w:start w:val="1"/>
      <w:numFmt w:val="bullet"/>
      <w:lvlText w:val="−"/>
      <w:lvlJc w:val="left"/>
      <w:pPr>
        <w:tabs>
          <w:tab w:val="num" w:pos="2583"/>
        </w:tabs>
        <w:ind w:left="2583" w:hanging="360"/>
      </w:pPr>
      <w:rPr>
        <w:rFonts w:ascii="Trebuchet MS" w:hAnsi="Trebuchet M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960"/>
        </w:tabs>
        <w:ind w:left="69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680"/>
        </w:tabs>
        <w:ind w:left="76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400"/>
        </w:tabs>
        <w:ind w:left="8400" w:hanging="360"/>
      </w:pPr>
      <w:rPr>
        <w:rFonts w:ascii="Wingdings" w:hAnsi="Wingdings" w:hint="default"/>
      </w:rPr>
    </w:lvl>
  </w:abstractNum>
  <w:abstractNum w:abstractNumId="13" w15:restartNumberingAfterBreak="0">
    <w:nsid w:val="22960714"/>
    <w:multiLevelType w:val="hybridMultilevel"/>
    <w:tmpl w:val="97A4F0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441717"/>
    <w:multiLevelType w:val="hybridMultilevel"/>
    <w:tmpl w:val="F1CCBB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0A407B"/>
    <w:multiLevelType w:val="multilevel"/>
    <w:tmpl w:val="F5A2FDA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6" w15:restartNumberingAfterBreak="0">
    <w:nsid w:val="30045771"/>
    <w:multiLevelType w:val="hybridMultilevel"/>
    <w:tmpl w:val="B42A4F30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7" w15:restartNumberingAfterBreak="0">
    <w:nsid w:val="32385723"/>
    <w:multiLevelType w:val="multilevel"/>
    <w:tmpl w:val="C2BE9B4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814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94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354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714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94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254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614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94" w:hanging="180"/>
      </w:pPr>
    </w:lvl>
  </w:abstractNum>
  <w:abstractNum w:abstractNumId="18" w15:restartNumberingAfterBreak="0">
    <w:nsid w:val="38512F02"/>
    <w:multiLevelType w:val="hybridMultilevel"/>
    <w:tmpl w:val="931C1EEE"/>
    <w:lvl w:ilvl="0" w:tplc="0415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A713F83"/>
    <w:multiLevelType w:val="hybridMultilevel"/>
    <w:tmpl w:val="A45C0B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2E5E10"/>
    <w:multiLevelType w:val="hybridMultilevel"/>
    <w:tmpl w:val="870201E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F606C52"/>
    <w:multiLevelType w:val="multilevel"/>
    <w:tmpl w:val="676898BA"/>
    <w:lvl w:ilvl="0">
      <w:start w:val="8"/>
      <w:numFmt w:val="upperRoman"/>
      <w:lvlText w:val="%1."/>
      <w:lvlJc w:val="left"/>
      <w:pPr>
        <w:tabs>
          <w:tab w:val="num" w:pos="0"/>
        </w:tabs>
        <w:ind w:left="454" w:hanging="454"/>
      </w:pPr>
      <w:rPr>
        <w:rFonts w:hint="default"/>
      </w:rPr>
    </w:lvl>
    <w:lvl w:ilvl="1">
      <w:start w:val="2"/>
      <w:numFmt w:val="lowerLetter"/>
      <w:lvlText w:val="%2."/>
      <w:lvlJc w:val="left"/>
      <w:pPr>
        <w:tabs>
          <w:tab w:val="num" w:pos="814"/>
        </w:tabs>
        <w:ind w:left="814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9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35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714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25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61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94" w:hanging="180"/>
      </w:pPr>
      <w:rPr>
        <w:rFonts w:hint="default"/>
      </w:rPr>
    </w:lvl>
  </w:abstractNum>
  <w:abstractNum w:abstractNumId="22" w15:restartNumberingAfterBreak="0">
    <w:nsid w:val="5237509A"/>
    <w:multiLevelType w:val="hybridMultilevel"/>
    <w:tmpl w:val="FA2032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BB7559"/>
    <w:multiLevelType w:val="hybridMultilevel"/>
    <w:tmpl w:val="47527D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9145A0"/>
    <w:multiLevelType w:val="hybridMultilevel"/>
    <w:tmpl w:val="5D40CD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C64DE7"/>
    <w:multiLevelType w:val="hybridMultilevel"/>
    <w:tmpl w:val="8D382E6C"/>
    <w:lvl w:ilvl="0" w:tplc="4216B5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FC2268B"/>
    <w:multiLevelType w:val="hybridMultilevel"/>
    <w:tmpl w:val="3C726604"/>
    <w:lvl w:ilvl="0" w:tplc="FFFFFFF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DE758C"/>
    <w:multiLevelType w:val="hybridMultilevel"/>
    <w:tmpl w:val="9BB4C9EA"/>
    <w:lvl w:ilvl="0" w:tplc="FFFFFFFF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8" w15:restartNumberingAfterBreak="0">
    <w:nsid w:val="736666D7"/>
    <w:multiLevelType w:val="hybridMultilevel"/>
    <w:tmpl w:val="139C8682"/>
    <w:lvl w:ilvl="0" w:tplc="51EC1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8B7712"/>
    <w:multiLevelType w:val="hybridMultilevel"/>
    <w:tmpl w:val="8BE689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622465"/>
    <w:multiLevelType w:val="multilevel"/>
    <w:tmpl w:val="C75C91E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8"/>
  </w:num>
  <w:num w:numId="2">
    <w:abstractNumId w:val="17"/>
  </w:num>
  <w:num w:numId="3">
    <w:abstractNumId w:val="27"/>
  </w:num>
  <w:num w:numId="4">
    <w:abstractNumId w:val="21"/>
  </w:num>
  <w:num w:numId="5">
    <w:abstractNumId w:val="15"/>
  </w:num>
  <w:num w:numId="6">
    <w:abstractNumId w:val="30"/>
  </w:num>
  <w:num w:numId="7">
    <w:abstractNumId w:val="12"/>
  </w:num>
  <w:num w:numId="8">
    <w:abstractNumId w:val="26"/>
  </w:num>
  <w:num w:numId="9">
    <w:abstractNumId w:val="11"/>
  </w:num>
  <w:num w:numId="10">
    <w:abstractNumId w:val="16"/>
  </w:num>
  <w:num w:numId="11">
    <w:abstractNumId w:val="18"/>
  </w:num>
  <w:num w:numId="12">
    <w:abstractNumId w:val="29"/>
  </w:num>
  <w:num w:numId="13">
    <w:abstractNumId w:val="1"/>
  </w:num>
  <w:num w:numId="14">
    <w:abstractNumId w:val="4"/>
  </w:num>
  <w:num w:numId="15">
    <w:abstractNumId w:val="10"/>
  </w:num>
  <w:num w:numId="16">
    <w:abstractNumId w:val="3"/>
  </w:num>
  <w:num w:numId="17">
    <w:abstractNumId w:val="6"/>
  </w:num>
  <w:num w:numId="18">
    <w:abstractNumId w:val="0"/>
  </w:num>
  <w:num w:numId="19">
    <w:abstractNumId w:val="2"/>
  </w:num>
  <w:num w:numId="20">
    <w:abstractNumId w:val="5"/>
  </w:num>
  <w:num w:numId="21">
    <w:abstractNumId w:val="25"/>
  </w:num>
  <w:num w:numId="22">
    <w:abstractNumId w:val="14"/>
  </w:num>
  <w:num w:numId="23">
    <w:abstractNumId w:val="22"/>
  </w:num>
  <w:num w:numId="24">
    <w:abstractNumId w:val="20"/>
  </w:num>
  <w:num w:numId="25">
    <w:abstractNumId w:val="7"/>
  </w:num>
  <w:num w:numId="26">
    <w:abstractNumId w:val="19"/>
  </w:num>
  <w:num w:numId="27">
    <w:abstractNumId w:val="28"/>
  </w:num>
  <w:num w:numId="28">
    <w:abstractNumId w:val="9"/>
  </w:num>
  <w:num w:numId="29">
    <w:abstractNumId w:val="24"/>
  </w:num>
  <w:num w:numId="30">
    <w:abstractNumId w:val="23"/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FF8"/>
    <w:rsid w:val="00007DE4"/>
    <w:rsid w:val="00017639"/>
    <w:rsid w:val="00025E5F"/>
    <w:rsid w:val="00030BA9"/>
    <w:rsid w:val="00045B45"/>
    <w:rsid w:val="00062637"/>
    <w:rsid w:val="00064704"/>
    <w:rsid w:val="0007054E"/>
    <w:rsid w:val="000D1428"/>
    <w:rsid w:val="000D2E9D"/>
    <w:rsid w:val="000E72BB"/>
    <w:rsid w:val="000F66B4"/>
    <w:rsid w:val="0011264C"/>
    <w:rsid w:val="001316E4"/>
    <w:rsid w:val="0014736A"/>
    <w:rsid w:val="001524F4"/>
    <w:rsid w:val="00153B3F"/>
    <w:rsid w:val="001540F8"/>
    <w:rsid w:val="001755C4"/>
    <w:rsid w:val="00182647"/>
    <w:rsid w:val="00196E28"/>
    <w:rsid w:val="001A1E29"/>
    <w:rsid w:val="001D5C8B"/>
    <w:rsid w:val="001E5EE8"/>
    <w:rsid w:val="001F0885"/>
    <w:rsid w:val="002244FB"/>
    <w:rsid w:val="002301BA"/>
    <w:rsid w:val="002317BE"/>
    <w:rsid w:val="00252E92"/>
    <w:rsid w:val="002724F5"/>
    <w:rsid w:val="0027480E"/>
    <w:rsid w:val="002F1ADD"/>
    <w:rsid w:val="00316F80"/>
    <w:rsid w:val="003302BC"/>
    <w:rsid w:val="003A265E"/>
    <w:rsid w:val="003A3073"/>
    <w:rsid w:val="003C2657"/>
    <w:rsid w:val="003D72D5"/>
    <w:rsid w:val="00400DE9"/>
    <w:rsid w:val="00407A8A"/>
    <w:rsid w:val="004301C8"/>
    <w:rsid w:val="004350C1"/>
    <w:rsid w:val="00446C60"/>
    <w:rsid w:val="0045180E"/>
    <w:rsid w:val="00483500"/>
    <w:rsid w:val="004B5CC6"/>
    <w:rsid w:val="004D4A2F"/>
    <w:rsid w:val="004D5F34"/>
    <w:rsid w:val="004E720B"/>
    <w:rsid w:val="004F09F9"/>
    <w:rsid w:val="00530BAC"/>
    <w:rsid w:val="00543E04"/>
    <w:rsid w:val="0057764D"/>
    <w:rsid w:val="005A4383"/>
    <w:rsid w:val="00600FF8"/>
    <w:rsid w:val="00605CBC"/>
    <w:rsid w:val="00660C0B"/>
    <w:rsid w:val="00667163"/>
    <w:rsid w:val="00681E94"/>
    <w:rsid w:val="00693C63"/>
    <w:rsid w:val="006D348A"/>
    <w:rsid w:val="006E0DC6"/>
    <w:rsid w:val="006E45EC"/>
    <w:rsid w:val="006F54FE"/>
    <w:rsid w:val="00704765"/>
    <w:rsid w:val="0071712C"/>
    <w:rsid w:val="00720CE0"/>
    <w:rsid w:val="00746F7D"/>
    <w:rsid w:val="00767999"/>
    <w:rsid w:val="00786DA7"/>
    <w:rsid w:val="00803E47"/>
    <w:rsid w:val="0082640B"/>
    <w:rsid w:val="008304FB"/>
    <w:rsid w:val="00850141"/>
    <w:rsid w:val="00854830"/>
    <w:rsid w:val="00877B72"/>
    <w:rsid w:val="008908B0"/>
    <w:rsid w:val="008A2493"/>
    <w:rsid w:val="008E7A1E"/>
    <w:rsid w:val="00901156"/>
    <w:rsid w:val="0090733A"/>
    <w:rsid w:val="00915072"/>
    <w:rsid w:val="00916A3A"/>
    <w:rsid w:val="00943041"/>
    <w:rsid w:val="009455DB"/>
    <w:rsid w:val="00976180"/>
    <w:rsid w:val="0098550E"/>
    <w:rsid w:val="009C1808"/>
    <w:rsid w:val="009C29C7"/>
    <w:rsid w:val="009C505F"/>
    <w:rsid w:val="00A024ED"/>
    <w:rsid w:val="00A07E45"/>
    <w:rsid w:val="00A13007"/>
    <w:rsid w:val="00A46A8A"/>
    <w:rsid w:val="00A70A16"/>
    <w:rsid w:val="00AA68AA"/>
    <w:rsid w:val="00AB35B0"/>
    <w:rsid w:val="00AD34AE"/>
    <w:rsid w:val="00B02FD0"/>
    <w:rsid w:val="00B52C6D"/>
    <w:rsid w:val="00B9539D"/>
    <w:rsid w:val="00BA40DE"/>
    <w:rsid w:val="00BB2D25"/>
    <w:rsid w:val="00BB5EED"/>
    <w:rsid w:val="00BD737C"/>
    <w:rsid w:val="00BE780A"/>
    <w:rsid w:val="00C07CA6"/>
    <w:rsid w:val="00C15F41"/>
    <w:rsid w:val="00C77C3F"/>
    <w:rsid w:val="00C96034"/>
    <w:rsid w:val="00C96F2E"/>
    <w:rsid w:val="00CA3E4F"/>
    <w:rsid w:val="00CE3429"/>
    <w:rsid w:val="00CF0647"/>
    <w:rsid w:val="00D006BF"/>
    <w:rsid w:val="00D1602C"/>
    <w:rsid w:val="00D203CE"/>
    <w:rsid w:val="00D65593"/>
    <w:rsid w:val="00D7079F"/>
    <w:rsid w:val="00D80F99"/>
    <w:rsid w:val="00D8407A"/>
    <w:rsid w:val="00D854CB"/>
    <w:rsid w:val="00DF2674"/>
    <w:rsid w:val="00DF32A7"/>
    <w:rsid w:val="00DF4EAC"/>
    <w:rsid w:val="00E175D4"/>
    <w:rsid w:val="00E36F23"/>
    <w:rsid w:val="00E548B9"/>
    <w:rsid w:val="00E578C6"/>
    <w:rsid w:val="00E64DB2"/>
    <w:rsid w:val="00E74436"/>
    <w:rsid w:val="00E87B92"/>
    <w:rsid w:val="00EB1A88"/>
    <w:rsid w:val="00EC0BF6"/>
    <w:rsid w:val="00EC22CF"/>
    <w:rsid w:val="00EC2A6B"/>
    <w:rsid w:val="00EC58B6"/>
    <w:rsid w:val="00F5156F"/>
    <w:rsid w:val="00F74E54"/>
    <w:rsid w:val="00FB0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130BB9-F5D8-4F33-8D52-830101337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00F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600FF8"/>
    <w:pPr>
      <w:keepNext/>
      <w:tabs>
        <w:tab w:val="left" w:pos="0"/>
      </w:tabs>
      <w:ind w:right="-110"/>
      <w:jc w:val="both"/>
      <w:outlineLvl w:val="4"/>
    </w:pPr>
    <w:rPr>
      <w:sz w:val="32"/>
    </w:rPr>
  </w:style>
  <w:style w:type="paragraph" w:styleId="Nagwek9">
    <w:name w:val="heading 9"/>
    <w:basedOn w:val="Normalny"/>
    <w:next w:val="Normalny"/>
    <w:link w:val="Nagwek9Znak"/>
    <w:qFormat/>
    <w:rsid w:val="00600FF8"/>
    <w:pPr>
      <w:keepNext/>
      <w:tabs>
        <w:tab w:val="left" w:pos="379"/>
      </w:tabs>
      <w:ind w:left="380" w:firstLine="1321"/>
      <w:jc w:val="center"/>
      <w:outlineLvl w:val="8"/>
    </w:pPr>
    <w:rPr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600FF8"/>
    <w:rPr>
      <w:rFonts w:ascii="Times New Roman" w:eastAsia="Times New Roman" w:hAnsi="Times New Roman" w:cs="Times New Roman"/>
      <w:sz w:val="32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600FF8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Tekstpodstawowy21">
    <w:name w:val="Tekst podstawowy 21"/>
    <w:basedOn w:val="Normalny"/>
    <w:rsid w:val="00600FF8"/>
    <w:pPr>
      <w:tabs>
        <w:tab w:val="left" w:pos="0"/>
      </w:tabs>
      <w:jc w:val="both"/>
    </w:pPr>
    <w:rPr>
      <w:szCs w:val="20"/>
    </w:rPr>
  </w:style>
  <w:style w:type="paragraph" w:styleId="Tekstprzypisudolnego">
    <w:name w:val="footnote text"/>
    <w:basedOn w:val="Normalny"/>
    <w:link w:val="TekstprzypisudolnegoZnak"/>
    <w:semiHidden/>
    <w:rsid w:val="00600FF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00FF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600FF8"/>
    <w:rPr>
      <w:szCs w:val="20"/>
    </w:rPr>
  </w:style>
  <w:style w:type="paragraph" w:styleId="Tekstpodstawowy">
    <w:name w:val="Body Text"/>
    <w:basedOn w:val="Normalny"/>
    <w:link w:val="TekstpodstawowyZnak"/>
    <w:semiHidden/>
    <w:rsid w:val="00600FF8"/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00FF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600FF8"/>
    <w:pPr>
      <w:tabs>
        <w:tab w:val="left" w:pos="360"/>
      </w:tabs>
      <w:ind w:left="283" w:hanging="283"/>
    </w:pPr>
    <w:rPr>
      <w:szCs w:val="20"/>
    </w:rPr>
  </w:style>
  <w:style w:type="paragraph" w:styleId="Tekstpodstawowywcity">
    <w:name w:val="Body Text Indent"/>
    <w:basedOn w:val="Normalny"/>
    <w:link w:val="TekstpodstawowywcityZnak"/>
    <w:semiHidden/>
    <w:rsid w:val="00600FF8"/>
    <w:pPr>
      <w:ind w:firstLine="709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600FF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600FF8"/>
    <w:pPr>
      <w:ind w:left="426" w:hanging="426"/>
    </w:pPr>
    <w:rPr>
      <w:szCs w:val="20"/>
    </w:rPr>
  </w:style>
  <w:style w:type="paragraph" w:customStyle="1" w:styleId="Tekstpodstawowywcity0">
    <w:name w:val="Tekst podstawowy wci?ty"/>
    <w:basedOn w:val="Normalny"/>
    <w:rsid w:val="00600FF8"/>
    <w:pPr>
      <w:widowControl w:val="0"/>
      <w:ind w:right="51"/>
      <w:jc w:val="both"/>
    </w:pPr>
    <w:rPr>
      <w:szCs w:val="20"/>
    </w:rPr>
  </w:style>
  <w:style w:type="paragraph" w:styleId="Tekstpodstawowywcity2">
    <w:name w:val="Body Text Indent 2"/>
    <w:basedOn w:val="Normalny"/>
    <w:link w:val="Tekstpodstawowywcity2Znak"/>
    <w:semiHidden/>
    <w:rsid w:val="00600FF8"/>
    <w:pPr>
      <w:ind w:left="426" w:hanging="993"/>
      <w:jc w:val="both"/>
    </w:pPr>
    <w:rPr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600FF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600FF8"/>
    <w:pPr>
      <w:ind w:left="284" w:hanging="284"/>
    </w:pPr>
    <w:rPr>
      <w:b/>
      <w:sz w:val="22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600FF8"/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Level1">
    <w:name w:val="Level 1"/>
    <w:basedOn w:val="Normalny"/>
    <w:next w:val="Normalny"/>
    <w:rsid w:val="00F5156F"/>
    <w:pPr>
      <w:suppressAutoHyphens/>
      <w:spacing w:after="210" w:line="264" w:lineRule="auto"/>
      <w:jc w:val="both"/>
    </w:pPr>
    <w:rPr>
      <w:rFonts w:ascii="Arial" w:eastAsia="Arial Unicode MS" w:hAnsi="Arial" w:cs="Arial"/>
      <w:kern w:val="1"/>
      <w:sz w:val="21"/>
      <w:szCs w:val="21"/>
      <w:lang w:val="en-GB" w:eastAsia="ar-SA"/>
    </w:rPr>
  </w:style>
  <w:style w:type="paragraph" w:customStyle="1" w:styleId="Level3">
    <w:name w:val="Level 3"/>
    <w:basedOn w:val="Normalny"/>
    <w:next w:val="Normalny"/>
    <w:rsid w:val="00F5156F"/>
    <w:pPr>
      <w:suppressAutoHyphens/>
      <w:spacing w:after="210" w:line="264" w:lineRule="auto"/>
      <w:jc w:val="both"/>
    </w:pPr>
    <w:rPr>
      <w:rFonts w:ascii="Arial" w:eastAsia="Arial Unicode MS" w:hAnsi="Arial" w:cs="Arial"/>
      <w:kern w:val="1"/>
      <w:sz w:val="21"/>
      <w:szCs w:val="21"/>
      <w:lang w:val="en-GB" w:eastAsia="ar-SA"/>
    </w:rPr>
  </w:style>
  <w:style w:type="character" w:customStyle="1" w:styleId="DeltaViewInsertion">
    <w:name w:val="DeltaView Insertion"/>
    <w:rsid w:val="009C505F"/>
    <w:rPr>
      <w:color w:val="0000FF"/>
      <w:u w:val="double"/>
    </w:rPr>
  </w:style>
  <w:style w:type="character" w:styleId="Odwoaniedokomentarza">
    <w:name w:val="annotation reference"/>
    <w:basedOn w:val="Domylnaczcionkaakapitu"/>
    <w:unhideWhenUsed/>
    <w:rsid w:val="00DF267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DF267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F267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F26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267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267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2674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Body3">
    <w:name w:val="Body 3"/>
    <w:basedOn w:val="Normalny"/>
    <w:rsid w:val="00196E28"/>
    <w:pPr>
      <w:suppressAutoHyphens/>
      <w:spacing w:after="210" w:line="264" w:lineRule="auto"/>
      <w:ind w:left="1418"/>
      <w:jc w:val="both"/>
    </w:pPr>
    <w:rPr>
      <w:rFonts w:ascii="Arial" w:eastAsia="Arial Unicode MS" w:hAnsi="Arial" w:cs="Arial"/>
      <w:kern w:val="1"/>
      <w:sz w:val="21"/>
      <w:szCs w:val="21"/>
      <w:lang w:val="en-GB" w:eastAsia="ar-SA"/>
    </w:rPr>
  </w:style>
  <w:style w:type="paragraph" w:customStyle="1" w:styleId="Body1">
    <w:name w:val="Body 1"/>
    <w:basedOn w:val="Normalny"/>
    <w:rsid w:val="00681E94"/>
    <w:pPr>
      <w:suppressAutoHyphens/>
      <w:spacing w:after="210" w:line="264" w:lineRule="auto"/>
      <w:jc w:val="both"/>
    </w:pPr>
    <w:rPr>
      <w:rFonts w:ascii="Arial" w:eastAsia="Arial Unicode MS" w:hAnsi="Arial" w:cs="Arial"/>
      <w:kern w:val="1"/>
      <w:sz w:val="21"/>
      <w:szCs w:val="21"/>
      <w:lang w:val="en-GB" w:eastAsia="ar-SA"/>
    </w:rPr>
  </w:style>
  <w:style w:type="paragraph" w:customStyle="1" w:styleId="Level2">
    <w:name w:val="Level 2"/>
    <w:basedOn w:val="Normalny"/>
    <w:next w:val="Normalny"/>
    <w:rsid w:val="00681E94"/>
    <w:pPr>
      <w:suppressAutoHyphens/>
      <w:spacing w:after="210" w:line="264" w:lineRule="auto"/>
      <w:jc w:val="both"/>
    </w:pPr>
    <w:rPr>
      <w:rFonts w:ascii="Arial" w:eastAsia="Arial Unicode MS" w:hAnsi="Arial" w:cs="Arial"/>
      <w:kern w:val="1"/>
      <w:sz w:val="21"/>
      <w:szCs w:val="21"/>
      <w:lang w:val="en-GB" w:eastAsia="ar-SA"/>
    </w:rPr>
  </w:style>
  <w:style w:type="paragraph" w:styleId="Nagwek">
    <w:name w:val="header"/>
    <w:basedOn w:val="Normalny"/>
    <w:link w:val="NagwekZnak"/>
    <w:uiPriority w:val="99"/>
    <w:semiHidden/>
    <w:unhideWhenUsed/>
    <w:rsid w:val="0066716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6716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6716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6716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D5F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12</Pages>
  <Words>4607</Words>
  <Characters>27647</Characters>
  <Application>Microsoft Office Word</Application>
  <DocSecurity>0</DocSecurity>
  <Lines>230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Bochenek</dc:creator>
  <cp:lastModifiedBy>Marek Wojtaczak</cp:lastModifiedBy>
  <cp:revision>7</cp:revision>
  <cp:lastPrinted>2017-03-28T11:54:00Z</cp:lastPrinted>
  <dcterms:created xsi:type="dcterms:W3CDTF">2017-05-30T10:52:00Z</dcterms:created>
  <dcterms:modified xsi:type="dcterms:W3CDTF">2017-06-07T12:31:00Z</dcterms:modified>
</cp:coreProperties>
</file>